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B0" w:rsidRPr="00AB01B0" w:rsidRDefault="00AB01B0" w:rsidP="00AB01B0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SITUAȚIA EPIDEMIOLOGICĂ COVID-19 ÎN JUDEȚUL ARGEȘ, la DATA DE 12.07.2020.</w:t>
      </w:r>
    </w:p>
    <w:p w:rsidR="00AB01B0" w:rsidRPr="00AB01B0" w:rsidRDefault="00AB01B0" w:rsidP="00844304">
      <w:pPr>
        <w:ind w:left="36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B01B0">
        <w:rPr>
          <w:rFonts w:ascii="Times New Roman" w:hAnsi="Times New Roman" w:cs="Times New Roman"/>
          <w:i/>
          <w:sz w:val="24"/>
          <w:szCs w:val="24"/>
          <w:lang w:val="ro-RO"/>
        </w:rPr>
        <w:t>DIRECȚIA de SĂNĂTATE PUBLICĂ ARGEȘ</w:t>
      </w:r>
    </w:p>
    <w:p w:rsidR="00F33D82" w:rsidRDefault="00F33D82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Pandemia de COVID-19 a debutat î</w:t>
      </w:r>
      <w:r w:rsidR="00FD334F">
        <w:rPr>
          <w:rFonts w:ascii="Times New Roman" w:hAnsi="Times New Roman" w:cs="Times New Roman"/>
          <w:sz w:val="24"/>
          <w:szCs w:val="24"/>
          <w:lang w:val="ro-RO"/>
        </w:rPr>
        <w:t>n județul Argeș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data de 20.03.2020</w:t>
      </w:r>
      <w:r w:rsidR="00FD334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FD334F">
        <w:rPr>
          <w:rFonts w:ascii="Times New Roman" w:hAnsi="Times New Roman" w:cs="Times New Roman"/>
          <w:sz w:val="24"/>
          <w:szCs w:val="24"/>
          <w:lang w:val="ro-RO"/>
        </w:rPr>
        <w:t>a provocat 1</w:t>
      </w:r>
      <w:r w:rsidR="00AD3673">
        <w:rPr>
          <w:rFonts w:ascii="Times New Roman" w:hAnsi="Times New Roman" w:cs="Times New Roman"/>
          <w:sz w:val="24"/>
          <w:szCs w:val="24"/>
          <w:lang w:val="ro-RO"/>
        </w:rPr>
        <w:t>533</w:t>
      </w:r>
      <w:r w:rsidR="00FD334F">
        <w:rPr>
          <w:rFonts w:ascii="Times New Roman" w:hAnsi="Times New Roman" w:cs="Times New Roman"/>
          <w:sz w:val="24"/>
          <w:szCs w:val="24"/>
          <w:lang w:val="ro-RO"/>
        </w:rPr>
        <w:t xml:space="preserve"> cazuri de îmbolnăvire și </w:t>
      </w:r>
      <w:r w:rsidR="00AD3673">
        <w:rPr>
          <w:rFonts w:ascii="Times New Roman" w:hAnsi="Times New Roman" w:cs="Times New Roman"/>
          <w:sz w:val="24"/>
          <w:szCs w:val="24"/>
          <w:lang w:val="ro-RO"/>
        </w:rPr>
        <w:t>74</w:t>
      </w:r>
      <w:r w:rsidR="00FD334F">
        <w:rPr>
          <w:rFonts w:ascii="Times New Roman" w:hAnsi="Times New Roman" w:cs="Times New Roman"/>
          <w:sz w:val="24"/>
          <w:szCs w:val="24"/>
          <w:lang w:val="ro-RO"/>
        </w:rPr>
        <w:t xml:space="preserve"> de decese (rata fatalității </w:t>
      </w:r>
      <w:r>
        <w:rPr>
          <w:rFonts w:ascii="Times New Roman" w:hAnsi="Times New Roman" w:cs="Times New Roman"/>
          <w:sz w:val="24"/>
          <w:szCs w:val="24"/>
          <w:lang w:val="ro-RO"/>
        </w:rPr>
        <w:t>4,</w:t>
      </w:r>
      <w:r w:rsidR="00AD3673">
        <w:rPr>
          <w:rFonts w:ascii="Times New Roman" w:hAnsi="Times New Roman" w:cs="Times New Roman"/>
          <w:sz w:val="24"/>
          <w:szCs w:val="24"/>
          <w:lang w:val="ro-RO"/>
        </w:rPr>
        <w:t>83</w:t>
      </w:r>
      <w:r w:rsidR="00FD334F">
        <w:rPr>
          <w:rFonts w:ascii="Times New Roman" w:hAnsi="Times New Roman" w:cs="Times New Roman"/>
          <w:sz w:val="24"/>
          <w:szCs w:val="24"/>
          <w:lang w:val="ro-RO"/>
        </w:rPr>
        <w:t>%)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până la data de 1</w:t>
      </w:r>
      <w:r w:rsidR="00AD3673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.07.2020.</w:t>
      </w:r>
    </w:p>
    <w:p w:rsidR="00CA293C" w:rsidRDefault="00CA293C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Numărul cazurilor a început să crească în ritm accelerat după data de 09.06.2020, așa cum reiese din curba epidemică de mai jos.</w:t>
      </w:r>
    </w:p>
    <w:p w:rsidR="00CA293C" w:rsidRDefault="00690BE8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B32BF0">
            <wp:extent cx="6186115" cy="263188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94" cy="2631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1B0" w:rsidRDefault="00690BE8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3964B4">
            <wp:extent cx="6186115" cy="3064671"/>
            <wp:effectExtent l="0" t="0" r="571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12" cy="306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1B0" w:rsidRDefault="00AB01B0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AB01B0" w:rsidRDefault="00AB01B0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FD334F" w:rsidRDefault="00F33D82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Distribuția cazurilor înregistrate la D.S.P. Argeș la data de 12.07. 2020 pe categorii de persoane indică o rată de afectare a pers</w:t>
      </w:r>
      <w:r w:rsidR="00D623DB">
        <w:rPr>
          <w:rFonts w:ascii="Times New Roman" w:hAnsi="Times New Roman" w:cs="Times New Roman"/>
          <w:sz w:val="24"/>
          <w:szCs w:val="24"/>
          <w:lang w:val="ro-RO"/>
        </w:rPr>
        <w:t>onalului medico-sanitar scăzută.</w:t>
      </w:r>
    </w:p>
    <w:p w:rsidR="00F33D82" w:rsidRDefault="00F33D82" w:rsidP="00F3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Infecții la personal medico-sanitar – 1</w:t>
      </w:r>
      <w:r w:rsidR="00AD3673">
        <w:rPr>
          <w:rFonts w:ascii="Times New Roman" w:hAnsi="Times New Roman" w:cs="Times New Roman"/>
          <w:sz w:val="24"/>
          <w:szCs w:val="24"/>
          <w:lang w:val="ro-RO"/>
        </w:rPr>
        <w:t>43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3A31F0">
        <w:rPr>
          <w:rFonts w:ascii="Times New Roman" w:hAnsi="Times New Roman" w:cs="Times New Roman"/>
          <w:sz w:val="24"/>
          <w:szCs w:val="24"/>
          <w:lang w:val="ro-RO"/>
        </w:rPr>
        <w:t>9,33</w:t>
      </w:r>
      <w:r>
        <w:rPr>
          <w:rFonts w:ascii="Times New Roman" w:hAnsi="Times New Roman" w:cs="Times New Roman"/>
          <w:sz w:val="24"/>
          <w:szCs w:val="24"/>
          <w:lang w:val="ro-RO"/>
        </w:rPr>
        <w:t>%), din care</w:t>
      </w:r>
    </w:p>
    <w:p w:rsidR="00F33D82" w:rsidRPr="00A91DD1" w:rsidRDefault="00F33D82" w:rsidP="00F33D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medici – </w:t>
      </w:r>
      <w:r w:rsidR="003A31F0">
        <w:rPr>
          <w:rFonts w:ascii="Times New Roman" w:hAnsi="Times New Roman" w:cs="Times New Roman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33D82" w:rsidRDefault="00F33D82" w:rsidP="00F33D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asistenți – </w:t>
      </w:r>
      <w:r w:rsidR="003A31F0">
        <w:rPr>
          <w:rFonts w:ascii="Times New Roman" w:hAnsi="Times New Roman" w:cs="Times New Roman"/>
          <w:sz w:val="24"/>
          <w:szCs w:val="24"/>
          <w:lang w:val="ro-RO"/>
        </w:rPr>
        <w:t>71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33D82" w:rsidRPr="00835F59" w:rsidRDefault="00F33D82" w:rsidP="00F33D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personal auxiliar – </w:t>
      </w:r>
      <w:r w:rsidR="003A31F0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</w:p>
    <w:p w:rsidR="00F33D82" w:rsidRPr="00835F59" w:rsidRDefault="00F33D82" w:rsidP="00F3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Infecții la </w:t>
      </w:r>
      <w:r w:rsidRPr="00835F59">
        <w:rPr>
          <w:rFonts w:ascii="Times New Roman" w:hAnsi="Times New Roman" w:cs="Times New Roman"/>
          <w:sz w:val="24"/>
          <w:szCs w:val="24"/>
          <w:lang w:val="ro-RO"/>
        </w:rPr>
        <w:t>pacienți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D623DB">
        <w:rPr>
          <w:rFonts w:ascii="Times New Roman" w:hAnsi="Times New Roman" w:cs="Times New Roman"/>
          <w:sz w:val="24"/>
          <w:szCs w:val="24"/>
          <w:lang w:val="ro-RO"/>
        </w:rPr>
        <w:t>alte categorii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23DB">
        <w:rPr>
          <w:rFonts w:ascii="Times New Roman" w:hAnsi="Times New Roman" w:cs="Times New Roman"/>
          <w:sz w:val="24"/>
          <w:szCs w:val="24"/>
          <w:lang w:val="ro-RO"/>
        </w:rPr>
        <w:t>- 1257</w:t>
      </w:r>
      <w:r w:rsidRPr="00835F59">
        <w:rPr>
          <w:rFonts w:ascii="Times New Roman" w:hAnsi="Times New Roman" w:cs="Times New Roman"/>
          <w:sz w:val="24"/>
          <w:szCs w:val="24"/>
          <w:lang w:val="ro-RO"/>
        </w:rPr>
        <w:t>, din care</w:t>
      </w:r>
    </w:p>
    <w:p w:rsidR="00F33D82" w:rsidRPr="00835F59" w:rsidRDefault="00D623DB" w:rsidP="00F33D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Pacienți </w:t>
      </w:r>
      <w:r w:rsidR="00F33D82" w:rsidRPr="00835F59">
        <w:rPr>
          <w:rFonts w:ascii="Times New Roman" w:hAnsi="Times New Roman" w:cs="Times New Roman"/>
          <w:sz w:val="24"/>
          <w:szCs w:val="24"/>
          <w:lang w:val="ro-RO"/>
        </w:rPr>
        <w:t>oncologici</w:t>
      </w:r>
      <w:r w:rsidR="00F33D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F33D82">
        <w:rPr>
          <w:rFonts w:ascii="Times New Roman" w:hAnsi="Times New Roman" w:cs="Times New Roman"/>
          <w:sz w:val="24"/>
          <w:szCs w:val="24"/>
          <w:lang w:val="ro-RO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33D82" w:rsidRPr="00835F59" w:rsidRDefault="00D623DB" w:rsidP="00F33D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Pacienți </w:t>
      </w:r>
      <w:r w:rsidR="00F33D82" w:rsidRPr="00835F59">
        <w:rPr>
          <w:rFonts w:ascii="Times New Roman" w:hAnsi="Times New Roman" w:cs="Times New Roman"/>
          <w:sz w:val="24"/>
          <w:szCs w:val="24"/>
          <w:lang w:val="ro-RO"/>
        </w:rPr>
        <w:t>hemodializați</w:t>
      </w:r>
      <w:r w:rsidR="00F33D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F33D82">
        <w:rPr>
          <w:rFonts w:ascii="Times New Roman" w:hAnsi="Times New Roman" w:cs="Times New Roman"/>
          <w:sz w:val="24"/>
          <w:szCs w:val="24"/>
          <w:lang w:val="ro-RO"/>
        </w:rPr>
        <w:t xml:space="preserve"> 28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33D82" w:rsidRPr="00D623DB" w:rsidRDefault="00D623DB" w:rsidP="00D623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Persoane asistate</w:t>
      </w:r>
      <w:r w:rsidR="00F33D82" w:rsidRPr="00835F59">
        <w:rPr>
          <w:rFonts w:ascii="Times New Roman" w:hAnsi="Times New Roman" w:cs="Times New Roman"/>
          <w:sz w:val="24"/>
          <w:szCs w:val="24"/>
          <w:lang w:val="ro-RO"/>
        </w:rPr>
        <w:t xml:space="preserve"> cu nevoi speciale (bătrâni, dizabilități, etc.)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3</w:t>
      </w:r>
      <w:r w:rsidR="003A31F0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85A79" w:rsidRDefault="00907CA7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județul Argeș datele epidemiologice sugerează o transmitere predominant comunitară, dar a</w:t>
      </w:r>
      <w:r w:rsidR="002C1D70">
        <w:rPr>
          <w:rFonts w:ascii="Times New Roman" w:hAnsi="Times New Roman" w:cs="Times New Roman"/>
          <w:sz w:val="24"/>
          <w:szCs w:val="24"/>
          <w:lang w:val="ro-RO"/>
        </w:rPr>
        <w:t>u fost raportate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23DB">
        <w:rPr>
          <w:rFonts w:ascii="Times New Roman" w:hAnsi="Times New Roman" w:cs="Times New Roman"/>
          <w:sz w:val="24"/>
          <w:szCs w:val="24"/>
          <w:lang w:val="ro-RO"/>
        </w:rPr>
        <w:t>și 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focare de transmitere SARS-CoV-2, după cum urmează:</w:t>
      </w:r>
    </w:p>
    <w:p w:rsidR="0029073C" w:rsidRPr="00D623DB" w:rsidRDefault="00D6222F" w:rsidP="00D62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B">
        <w:rPr>
          <w:rFonts w:ascii="Times New Roman" w:hAnsi="Times New Roman" w:cs="Times New Roman"/>
          <w:sz w:val="24"/>
          <w:szCs w:val="24"/>
          <w:lang w:val="ro-RO"/>
        </w:rPr>
        <w:t>Comuna Godeni, raportat în 03.04.2020 cu 16 cazuri; focar închis</w:t>
      </w:r>
    </w:p>
    <w:p w:rsidR="0029073C" w:rsidRPr="00D623DB" w:rsidRDefault="00D6222F" w:rsidP="00D62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B">
        <w:rPr>
          <w:rFonts w:ascii="Times New Roman" w:hAnsi="Times New Roman" w:cs="Times New Roman"/>
          <w:sz w:val="24"/>
          <w:szCs w:val="24"/>
          <w:lang w:val="ro-RO"/>
        </w:rPr>
        <w:t>Spitalul Municipal Câmpulung, raportat în 03.04. 2020</w:t>
      </w:r>
      <w:r w:rsidR="00D623DB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Pr="00D623DB">
        <w:rPr>
          <w:rFonts w:ascii="Times New Roman" w:hAnsi="Times New Roman" w:cs="Times New Roman"/>
          <w:sz w:val="24"/>
          <w:szCs w:val="24"/>
          <w:lang w:val="ro-RO"/>
        </w:rPr>
        <w:t>17 cazuri în rândul personalului medico-sanitar; focar închis</w:t>
      </w:r>
    </w:p>
    <w:p w:rsidR="0029073C" w:rsidRPr="00D623DB" w:rsidRDefault="00D6222F" w:rsidP="00D62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B">
        <w:rPr>
          <w:rFonts w:ascii="Times New Roman" w:hAnsi="Times New Roman" w:cs="Times New Roman"/>
          <w:sz w:val="24"/>
          <w:szCs w:val="24"/>
          <w:lang w:val="ro-RO"/>
        </w:rPr>
        <w:t>Spitalul Județean de Urgență Pitești, raportat în 15.04. 2020, cu 22 cazuri</w:t>
      </w:r>
      <w:r w:rsidR="00D623DB" w:rsidRPr="00D623DB">
        <w:rPr>
          <w:rFonts w:ascii="Times New Roman" w:hAnsi="Times New Roman" w:cs="Times New Roman"/>
          <w:sz w:val="24"/>
          <w:szCs w:val="24"/>
          <w:lang w:val="ro-RO"/>
        </w:rPr>
        <w:t xml:space="preserve"> dintre care </w:t>
      </w:r>
      <w:r w:rsidRPr="00D623DB">
        <w:rPr>
          <w:rFonts w:ascii="Times New Roman" w:hAnsi="Times New Roman" w:cs="Times New Roman"/>
          <w:sz w:val="24"/>
          <w:szCs w:val="24"/>
          <w:lang w:val="ro-RO"/>
        </w:rPr>
        <w:t>3 medici, 10 asistente, 8 personal auxiliar, și 1 pacient</w:t>
      </w:r>
      <w:r w:rsidR="00D623DB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623DB" w:rsidRPr="00D623DB">
        <w:rPr>
          <w:rFonts w:ascii="Times New Roman" w:hAnsi="Times New Roman" w:cs="Times New Roman"/>
          <w:sz w:val="24"/>
          <w:szCs w:val="24"/>
          <w:lang w:val="ro-RO"/>
        </w:rPr>
        <w:t>focar închis</w:t>
      </w:r>
    </w:p>
    <w:p w:rsidR="0029073C" w:rsidRPr="00D623DB" w:rsidRDefault="00D6222F" w:rsidP="00D62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B">
        <w:rPr>
          <w:rFonts w:ascii="Times New Roman" w:hAnsi="Times New Roman" w:cs="Times New Roman"/>
          <w:sz w:val="24"/>
          <w:szCs w:val="24"/>
          <w:lang w:val="ro-RO"/>
        </w:rPr>
        <w:t>Spitalul Militar de Urgență Pitești, raportat în 10.05.2020 cu 17 cazuri</w:t>
      </w:r>
      <w:r w:rsidR="00D623DB" w:rsidRPr="00D623DB">
        <w:rPr>
          <w:rFonts w:ascii="Times New Roman" w:hAnsi="Times New Roman" w:cs="Times New Roman"/>
          <w:sz w:val="24"/>
          <w:szCs w:val="24"/>
          <w:lang w:val="ro-RO"/>
        </w:rPr>
        <w:t xml:space="preserve"> dintre care </w:t>
      </w:r>
      <w:r w:rsidRPr="00D623DB">
        <w:rPr>
          <w:rFonts w:ascii="Times New Roman" w:hAnsi="Times New Roman" w:cs="Times New Roman"/>
          <w:sz w:val="24"/>
          <w:szCs w:val="24"/>
          <w:lang w:val="ro-RO"/>
        </w:rPr>
        <w:t xml:space="preserve">1 medic, 8 asistente, </w:t>
      </w:r>
      <w:r w:rsidR="00D623DB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D623DB">
        <w:rPr>
          <w:rFonts w:ascii="Times New Roman" w:hAnsi="Times New Roman" w:cs="Times New Roman"/>
          <w:sz w:val="24"/>
          <w:szCs w:val="24"/>
          <w:lang w:val="ro-RO"/>
        </w:rPr>
        <w:t>8 personal auxiliar</w:t>
      </w:r>
      <w:r w:rsidR="00D623DB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623DB" w:rsidRPr="00D623DB">
        <w:rPr>
          <w:rFonts w:ascii="Times New Roman" w:hAnsi="Times New Roman" w:cs="Times New Roman"/>
          <w:sz w:val="24"/>
          <w:szCs w:val="24"/>
          <w:lang w:val="ro-RO"/>
        </w:rPr>
        <w:t>focar închis</w:t>
      </w:r>
    </w:p>
    <w:p w:rsidR="00907CA7" w:rsidRDefault="001A229A" w:rsidP="00907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Unitatea de asistență medico-socială Rucăr, raportat în 25.06.2020 cu </w:t>
      </w:r>
      <w:r w:rsidR="00654B9B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cazuri </w:t>
      </w:r>
      <w:r w:rsidR="00BD6DBA">
        <w:rPr>
          <w:rFonts w:ascii="Times New Roman" w:hAnsi="Times New Roman" w:cs="Times New Roman"/>
          <w:sz w:val="24"/>
          <w:szCs w:val="24"/>
          <w:lang w:val="ro-RO"/>
        </w:rPr>
        <w:t>di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BD6DBA">
        <w:rPr>
          <w:rFonts w:ascii="Times New Roman" w:hAnsi="Times New Roman" w:cs="Times New Roman"/>
          <w:sz w:val="24"/>
          <w:szCs w:val="24"/>
          <w:lang w:val="ro-RO"/>
        </w:rPr>
        <w:t>tr-un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6DBA">
        <w:rPr>
          <w:rFonts w:ascii="Times New Roman" w:hAnsi="Times New Roman" w:cs="Times New Roman"/>
          <w:sz w:val="24"/>
          <w:szCs w:val="24"/>
          <w:lang w:val="ro-RO"/>
        </w:rPr>
        <w:t>efectiv de 28 personal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medico-sanitar și </w:t>
      </w:r>
      <w:r w:rsidR="00654B9B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BD6D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4B9B">
        <w:rPr>
          <w:rFonts w:ascii="Times New Roman" w:hAnsi="Times New Roman" w:cs="Times New Roman"/>
          <w:sz w:val="24"/>
          <w:szCs w:val="24"/>
          <w:lang w:val="ro-RO"/>
        </w:rPr>
        <w:t xml:space="preserve">cazuri dintr-un efectiv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35 de </w:t>
      </w:r>
      <w:r w:rsidR="00654B9B">
        <w:rPr>
          <w:rFonts w:ascii="Times New Roman" w:hAnsi="Times New Roman" w:cs="Times New Roman"/>
          <w:sz w:val="24"/>
          <w:szCs w:val="24"/>
          <w:lang w:val="ro-RO"/>
        </w:rPr>
        <w:t>asistați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B264CD" w:rsidRPr="00374A18">
        <w:rPr>
          <w:rFonts w:ascii="Times New Roman" w:hAnsi="Times New Roman" w:cs="Times New Roman"/>
          <w:b/>
          <w:sz w:val="24"/>
          <w:szCs w:val="24"/>
          <w:lang w:val="ro-RO"/>
        </w:rPr>
        <w:t>total 8 cazuri</w:t>
      </w:r>
      <w:r w:rsidR="00B264C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focar în evoluție</w:t>
      </w:r>
      <w:r w:rsidR="00374A1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1A229A" w:rsidRDefault="001A229A" w:rsidP="00907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Complexul de locuințe protejate Buzoiești, raportat în </w:t>
      </w:r>
      <w:r w:rsidR="00B97972">
        <w:rPr>
          <w:rFonts w:ascii="Times New Roman" w:hAnsi="Times New Roman" w:cs="Times New Roman"/>
          <w:sz w:val="24"/>
          <w:szCs w:val="24"/>
          <w:lang w:val="ro-RO"/>
        </w:rPr>
        <w:t>09</w:t>
      </w:r>
      <w:r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B97972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.2020 cu </w:t>
      </w:r>
      <w:r w:rsidR="00B70745">
        <w:rPr>
          <w:rFonts w:ascii="Times New Roman" w:hAnsi="Times New Roman" w:cs="Times New Roman"/>
          <w:sz w:val="24"/>
          <w:szCs w:val="24"/>
          <w:lang w:val="ro-RO"/>
        </w:rPr>
        <w:t>9 cazuri dintr-un efectiv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0745">
        <w:rPr>
          <w:rFonts w:ascii="Times New Roman" w:hAnsi="Times New Roman" w:cs="Times New Roman"/>
          <w:sz w:val="24"/>
          <w:szCs w:val="24"/>
          <w:lang w:val="ro-RO"/>
        </w:rPr>
        <w:t>19 personal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D421C">
        <w:rPr>
          <w:rFonts w:ascii="Times New Roman" w:hAnsi="Times New Roman" w:cs="Times New Roman"/>
          <w:sz w:val="24"/>
          <w:szCs w:val="24"/>
          <w:lang w:val="ro-RO"/>
        </w:rPr>
        <w:t>de îngrijire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0745">
        <w:rPr>
          <w:rFonts w:ascii="Times New Roman" w:hAnsi="Times New Roman" w:cs="Times New Roman"/>
          <w:sz w:val="24"/>
          <w:szCs w:val="24"/>
          <w:lang w:val="ro-RO"/>
        </w:rPr>
        <w:t xml:space="preserve">(3 asistenți, 3 personal auxiliar și 3 personal administrativ)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B7074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A31F0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B70745">
        <w:rPr>
          <w:rFonts w:ascii="Times New Roman" w:hAnsi="Times New Roman" w:cs="Times New Roman"/>
          <w:sz w:val="24"/>
          <w:szCs w:val="24"/>
          <w:lang w:val="ro-RO"/>
        </w:rPr>
        <w:t xml:space="preserve"> cazuri dintr-un efectiv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6EA8">
        <w:rPr>
          <w:rFonts w:ascii="Times New Roman" w:hAnsi="Times New Roman" w:cs="Times New Roman"/>
          <w:sz w:val="24"/>
          <w:szCs w:val="24"/>
          <w:lang w:val="ro-RO"/>
        </w:rPr>
        <w:t xml:space="preserve">24 de </w:t>
      </w:r>
      <w:r>
        <w:rPr>
          <w:rFonts w:ascii="Times New Roman" w:hAnsi="Times New Roman" w:cs="Times New Roman"/>
          <w:sz w:val="24"/>
          <w:szCs w:val="24"/>
          <w:lang w:val="ro-RO"/>
        </w:rPr>
        <w:t>asist</w:t>
      </w:r>
      <w:r w:rsidR="00B70745">
        <w:rPr>
          <w:rFonts w:ascii="Times New Roman" w:hAnsi="Times New Roman" w:cs="Times New Roman"/>
          <w:sz w:val="24"/>
          <w:szCs w:val="24"/>
          <w:lang w:val="ro-RO"/>
        </w:rPr>
        <w:t>ați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B264CD" w:rsidRPr="00374A18">
        <w:rPr>
          <w:rFonts w:ascii="Times New Roman" w:hAnsi="Times New Roman" w:cs="Times New Roman"/>
          <w:b/>
          <w:sz w:val="24"/>
          <w:szCs w:val="24"/>
          <w:lang w:val="ro-RO"/>
        </w:rPr>
        <w:t>total 2</w:t>
      </w:r>
      <w:r w:rsidR="003A31F0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B264CD" w:rsidRPr="00374A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cazuri</w:t>
      </w:r>
      <w:r w:rsidR="00B264C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focar în evoluție</w:t>
      </w:r>
      <w:r w:rsidR="00374A1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DD421C" w:rsidRDefault="00DD421C" w:rsidP="00907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Complexul de servicii pentru copii cu handicap Pitești, raportat în </w:t>
      </w:r>
      <w:r w:rsidR="00B97972">
        <w:rPr>
          <w:rFonts w:ascii="Times New Roman" w:hAnsi="Times New Roman" w:cs="Times New Roman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B97972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.2020 cu </w:t>
      </w:r>
      <w:r w:rsidR="00B264CD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cazuri </w:t>
      </w:r>
      <w:r w:rsidR="00B264CD">
        <w:rPr>
          <w:rFonts w:ascii="Times New Roman" w:hAnsi="Times New Roman" w:cs="Times New Roman"/>
          <w:sz w:val="24"/>
          <w:szCs w:val="24"/>
          <w:lang w:val="ro-RO"/>
        </w:rPr>
        <w:t>dintr-un efectiv de 54 personal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îngrijire </w:t>
      </w:r>
      <w:r w:rsidR="00B264CD">
        <w:rPr>
          <w:rFonts w:ascii="Times New Roman" w:hAnsi="Times New Roman" w:cs="Times New Roman"/>
          <w:sz w:val="24"/>
          <w:szCs w:val="24"/>
          <w:lang w:val="ro-RO"/>
        </w:rPr>
        <w:t xml:space="preserve">(1 infirmier, 1 logoped)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B264CD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cazuri </w:t>
      </w:r>
      <w:r w:rsidR="00B264CD">
        <w:rPr>
          <w:rFonts w:ascii="Times New Roman" w:hAnsi="Times New Roman" w:cs="Times New Roman"/>
          <w:sz w:val="24"/>
          <w:szCs w:val="24"/>
          <w:lang w:val="ro-RO"/>
        </w:rPr>
        <w:t>dintr-un efectiv de 12 asistați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B264CD" w:rsidRPr="00374A18">
        <w:rPr>
          <w:rFonts w:ascii="Times New Roman" w:hAnsi="Times New Roman" w:cs="Times New Roman"/>
          <w:b/>
          <w:sz w:val="24"/>
          <w:szCs w:val="24"/>
          <w:lang w:val="ro-RO"/>
        </w:rPr>
        <w:t>total 6 cazuri</w:t>
      </w:r>
      <w:r w:rsidR="00B264C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focar în evoluție</w:t>
      </w:r>
      <w:r w:rsidR="00376F0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623DB" w:rsidRDefault="00D623DB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Distribuția geografică a cazurilor recente ilustrată în hărțile incidenței cazurilor la 1000 locuitori în fiecare unitate administrativ</w:t>
      </w:r>
      <w:r w:rsidR="00CA293C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teritorială a județului, susține ipoteza transmiterii comunitare. </w:t>
      </w:r>
    </w:p>
    <w:p w:rsidR="00CA293C" w:rsidRDefault="00CA293C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AB01B0" w:rsidRDefault="00AB01B0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9A01B0" w:rsidRDefault="009A01B0">
      <w:pPr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br w:type="page"/>
      </w:r>
    </w:p>
    <w:p w:rsidR="00CA293C" w:rsidRDefault="00CA293C" w:rsidP="00844304">
      <w:pPr>
        <w:ind w:left="360"/>
        <w:rPr>
          <w:rFonts w:ascii="Times New Roman" w:hAnsi="Times New Roman" w:cs="Times New Roman"/>
          <w:b/>
          <w:i/>
          <w:lang w:val="ro-RO"/>
        </w:rPr>
      </w:pPr>
      <w:r w:rsidRPr="00CA293C">
        <w:rPr>
          <w:rFonts w:ascii="Times New Roman" w:hAnsi="Times New Roman" w:cs="Times New Roman"/>
          <w:b/>
          <w:i/>
          <w:lang w:val="ro-RO"/>
        </w:rPr>
        <w:lastRenderedPageBreak/>
        <w:t>Incidența COVID-19 la 1000 locuitori în unitățile administrativ-teritoriale ale județului Argeș</w:t>
      </w:r>
      <w:r>
        <w:rPr>
          <w:rFonts w:ascii="Times New Roman" w:hAnsi="Times New Roman" w:cs="Times New Roman"/>
          <w:b/>
          <w:i/>
          <w:lang w:val="ro-RO"/>
        </w:rPr>
        <w:t>.</w:t>
      </w:r>
    </w:p>
    <w:p w:rsidR="00CA293C" w:rsidRPr="00CA293C" w:rsidRDefault="00CA293C" w:rsidP="00844304">
      <w:pPr>
        <w:ind w:left="360"/>
        <w:rPr>
          <w:rFonts w:ascii="Times New Roman" w:hAnsi="Times New Roman" w:cs="Times New Roman"/>
          <w:b/>
          <w:i/>
          <w:u w:val="single"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                        </w:t>
      </w:r>
      <w:r w:rsidRPr="00CA293C">
        <w:rPr>
          <w:rFonts w:ascii="Times New Roman" w:hAnsi="Times New Roman" w:cs="Times New Roman"/>
          <w:b/>
          <w:i/>
          <w:u w:val="single"/>
          <w:lang w:val="ro-RO"/>
        </w:rPr>
        <w:t>07.07.2020</w:t>
      </w:r>
      <w:r>
        <w:rPr>
          <w:rFonts w:ascii="Times New Roman" w:hAnsi="Times New Roman" w:cs="Times New Roman"/>
          <w:b/>
          <w:i/>
          <w:lang w:val="ro-RO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u w:val="single"/>
          <w:lang w:val="ro-RO"/>
        </w:rPr>
        <w:t>12.07.2020</w:t>
      </w:r>
    </w:p>
    <w:p w:rsidR="00D623DB" w:rsidRDefault="00D623DB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6721" cy="4150581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a_Arges_incid la1000_7.0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188" cy="415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F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4235" cy="421395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a_Arges_incid la1000_12.0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59" cy="421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59" w:rsidRPr="00844304" w:rsidRDefault="00E97640" w:rsidP="0084430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844304">
        <w:rPr>
          <w:rFonts w:ascii="Times New Roman" w:hAnsi="Times New Roman" w:cs="Times New Roman"/>
          <w:sz w:val="24"/>
          <w:szCs w:val="24"/>
          <w:lang w:val="ro-RO"/>
        </w:rPr>
        <w:t>DSP Argeș în colaborare cu Comitetul Județean pentru Situații de Urgență</w:t>
      </w:r>
      <w:r w:rsidR="00835F59" w:rsidRPr="0084430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44304">
        <w:rPr>
          <w:rFonts w:ascii="Times New Roman" w:hAnsi="Times New Roman" w:cs="Times New Roman"/>
          <w:sz w:val="24"/>
          <w:szCs w:val="24"/>
          <w:lang w:val="ro-RO"/>
        </w:rPr>
        <w:t xml:space="preserve"> autoritățile administrației publice locale </w:t>
      </w:r>
      <w:r w:rsidR="00835F59" w:rsidRPr="00844304">
        <w:rPr>
          <w:rFonts w:ascii="Times New Roman" w:hAnsi="Times New Roman" w:cs="Times New Roman"/>
          <w:sz w:val="24"/>
          <w:szCs w:val="24"/>
          <w:lang w:val="ro-RO"/>
        </w:rPr>
        <w:t xml:space="preserve">și unitățile sanitare și medico-sociale din județ </w:t>
      </w:r>
      <w:r w:rsidRPr="00844304">
        <w:rPr>
          <w:rFonts w:ascii="Times New Roman" w:hAnsi="Times New Roman" w:cs="Times New Roman"/>
          <w:sz w:val="24"/>
          <w:szCs w:val="24"/>
          <w:lang w:val="ro-RO"/>
        </w:rPr>
        <w:t xml:space="preserve">au </w:t>
      </w:r>
      <w:r w:rsidR="00835F59" w:rsidRPr="00844304">
        <w:rPr>
          <w:rFonts w:ascii="Times New Roman" w:hAnsi="Times New Roman" w:cs="Times New Roman"/>
          <w:sz w:val="24"/>
          <w:szCs w:val="24"/>
          <w:lang w:val="ro-RO"/>
        </w:rPr>
        <w:t xml:space="preserve">luat </w:t>
      </w:r>
      <w:r w:rsidR="00835F59" w:rsidRPr="00844304">
        <w:rPr>
          <w:rFonts w:ascii="Times New Roman" w:hAnsi="Times New Roman" w:cs="Times New Roman"/>
          <w:b/>
          <w:sz w:val="24"/>
          <w:szCs w:val="24"/>
        </w:rPr>
        <w:t>măsuri pentru:</w:t>
      </w:r>
    </w:p>
    <w:p w:rsidR="00A70958" w:rsidRPr="00835F59" w:rsidRDefault="00835F59" w:rsidP="00844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35F59">
        <w:rPr>
          <w:rFonts w:ascii="Times New Roman" w:hAnsi="Times New Roman" w:cs="Times New Roman"/>
          <w:sz w:val="24"/>
          <w:szCs w:val="24"/>
        </w:rPr>
        <w:t>pregătirea spitalelor în contextul epidemiei de coronavirus COVID-19, și desemnarea spitalelor care asigură asistenţa medicală pacienţilor testaţi pozitiv cu virusul SARS-CoV-2 în faza I şi în faza a II-a şi a spitalelor de suport pentru pacienţii testaţi pozitiv sau suspecţi cu virusul SARS-CoV-2</w:t>
      </w:r>
      <w:r>
        <w:rPr>
          <w:rFonts w:ascii="Times New Roman" w:hAnsi="Times New Roman" w:cs="Times New Roman"/>
          <w:sz w:val="24"/>
          <w:szCs w:val="24"/>
        </w:rPr>
        <w:t>, conform prevederilor Ord. M.S. 555/2020 cu modificările și completările ulterioare</w:t>
      </w:r>
    </w:p>
    <w:p w:rsidR="00835F59" w:rsidRPr="00462B28" w:rsidRDefault="00835F59" w:rsidP="00844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35F59">
        <w:rPr>
          <w:rFonts w:ascii="Times New Roman" w:hAnsi="Times New Roman" w:cs="Times New Roman"/>
          <w:sz w:val="24"/>
          <w:szCs w:val="24"/>
        </w:rPr>
        <w:t>coordonarea</w:t>
      </w:r>
      <w:r w:rsidR="00462B28">
        <w:rPr>
          <w:rFonts w:ascii="Times New Roman" w:hAnsi="Times New Roman" w:cs="Times New Roman"/>
          <w:sz w:val="24"/>
          <w:szCs w:val="24"/>
        </w:rPr>
        <w:t>,</w:t>
      </w:r>
      <w:r w:rsidRPr="00835F59">
        <w:rPr>
          <w:rFonts w:ascii="Times New Roman" w:hAnsi="Times New Roman" w:cs="Times New Roman"/>
          <w:sz w:val="24"/>
          <w:szCs w:val="24"/>
        </w:rPr>
        <w:t xml:space="preserve"> recoltarea şi transportul probelor prelevate către laboratoare, în concordanţă cu capacitatea maximă de testare a acestora şi numărul de probe în aşteptare, conform prevederilor Ord. M.S. 807/2020 cu modificările și completările ulterioare și ale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35F59">
        <w:rPr>
          <w:rFonts w:ascii="Times New Roman" w:hAnsi="Times New Roman" w:cs="Times New Roman"/>
          <w:sz w:val="24"/>
          <w:szCs w:val="24"/>
        </w:rPr>
        <w:t>etodologiei I.N.S.P. de supraveghere a sindromului respirator acut cu noul coronavirus (COVID-19)</w:t>
      </w:r>
    </w:p>
    <w:p w:rsidR="00462B28" w:rsidRDefault="00462B28" w:rsidP="008443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462B28">
        <w:rPr>
          <w:rFonts w:ascii="Times New Roman" w:hAnsi="Times New Roman" w:cs="Times New Roman"/>
          <w:sz w:val="24"/>
          <w:szCs w:val="24"/>
        </w:rPr>
        <w:t>erul</w:t>
      </w:r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  <w:r w:rsidRPr="00462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62B28">
        <w:rPr>
          <w:rFonts w:ascii="Times New Roman" w:hAnsi="Times New Roman" w:cs="Times New Roman"/>
          <w:sz w:val="24"/>
          <w:szCs w:val="24"/>
        </w:rPr>
        <w:t>tudiul</w:t>
      </w:r>
      <w:r>
        <w:rPr>
          <w:rFonts w:ascii="Times New Roman" w:hAnsi="Times New Roman" w:cs="Times New Roman"/>
          <w:sz w:val="24"/>
          <w:szCs w:val="24"/>
        </w:rPr>
        <w:t xml:space="preserve">ui de </w:t>
      </w:r>
      <w:r w:rsidRPr="00B93480">
        <w:rPr>
          <w:rFonts w:ascii="Times New Roman" w:hAnsi="Times New Roman" w:cs="Times New Roman"/>
          <w:sz w:val="24"/>
          <w:szCs w:val="24"/>
        </w:rPr>
        <w:t>seroprevalenţă a infecţiei SARS-CoV-2 pe teritoriul</w:t>
      </w:r>
      <w:r>
        <w:rPr>
          <w:rFonts w:ascii="Times New Roman" w:hAnsi="Times New Roman" w:cs="Times New Roman"/>
          <w:sz w:val="24"/>
          <w:szCs w:val="24"/>
        </w:rPr>
        <w:t xml:space="preserve"> județului Argeș</w:t>
      </w:r>
      <w:r w:rsidRPr="00462B28">
        <w:rPr>
          <w:rFonts w:ascii="Times New Roman" w:hAnsi="Times New Roman" w:cs="Times New Roman"/>
          <w:sz w:val="24"/>
          <w:szCs w:val="24"/>
        </w:rPr>
        <w:t xml:space="preserve"> pe baza şi conform metodologiei elaborate de Institut</w:t>
      </w:r>
      <w:r>
        <w:rPr>
          <w:rFonts w:ascii="Times New Roman" w:hAnsi="Times New Roman" w:cs="Times New Roman"/>
          <w:sz w:val="24"/>
          <w:szCs w:val="24"/>
        </w:rPr>
        <w:t xml:space="preserve">ul Naţional de Sănătate Publică </w:t>
      </w:r>
      <w:r w:rsidRPr="00462B28">
        <w:rPr>
          <w:rFonts w:ascii="Times New Roman" w:hAnsi="Times New Roman" w:cs="Times New Roman"/>
          <w:sz w:val="24"/>
          <w:szCs w:val="24"/>
        </w:rPr>
        <w:t>prin laboratoare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462B28">
        <w:rPr>
          <w:rFonts w:ascii="Times New Roman" w:hAnsi="Times New Roman" w:cs="Times New Roman"/>
          <w:sz w:val="24"/>
          <w:szCs w:val="24"/>
        </w:rPr>
        <w:t xml:space="preserve"> selectate de către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62B28">
        <w:rPr>
          <w:rFonts w:ascii="Times New Roman" w:hAnsi="Times New Roman" w:cs="Times New Roman"/>
          <w:sz w:val="24"/>
          <w:szCs w:val="24"/>
        </w:rPr>
        <w:t>irecţi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2B2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62B28">
        <w:rPr>
          <w:rFonts w:ascii="Times New Roman" w:hAnsi="Times New Roman" w:cs="Times New Roman"/>
          <w:sz w:val="24"/>
          <w:szCs w:val="24"/>
        </w:rPr>
        <w:t xml:space="preserve">ănătate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62B28">
        <w:rPr>
          <w:rFonts w:ascii="Times New Roman" w:hAnsi="Times New Roman" w:cs="Times New Roman"/>
          <w:sz w:val="24"/>
          <w:szCs w:val="24"/>
        </w:rPr>
        <w:t xml:space="preserve">ublică </w:t>
      </w:r>
      <w:r>
        <w:rPr>
          <w:rFonts w:ascii="Times New Roman" w:hAnsi="Times New Roman" w:cs="Times New Roman"/>
          <w:sz w:val="24"/>
          <w:szCs w:val="24"/>
        </w:rPr>
        <w:t>Argeș</w:t>
      </w:r>
      <w:r w:rsidR="007D32D7" w:rsidRPr="00835F59">
        <w:rPr>
          <w:rFonts w:ascii="Times New Roman" w:hAnsi="Times New Roman" w:cs="Times New Roman"/>
          <w:sz w:val="24"/>
          <w:szCs w:val="24"/>
        </w:rPr>
        <w:t xml:space="preserve">, conform prevederilor Ord. M.S. </w:t>
      </w:r>
      <w:r w:rsidR="007D32D7">
        <w:rPr>
          <w:rFonts w:ascii="Times New Roman" w:hAnsi="Times New Roman" w:cs="Times New Roman"/>
          <w:sz w:val="24"/>
          <w:szCs w:val="24"/>
        </w:rPr>
        <w:t>979</w:t>
      </w:r>
      <w:r w:rsidR="007D32D7" w:rsidRPr="00835F59">
        <w:rPr>
          <w:rFonts w:ascii="Times New Roman" w:hAnsi="Times New Roman" w:cs="Times New Roman"/>
          <w:sz w:val="24"/>
          <w:szCs w:val="24"/>
        </w:rPr>
        <w:t xml:space="preserve">/2020 și ale </w:t>
      </w:r>
      <w:r w:rsidR="007D32D7">
        <w:rPr>
          <w:rFonts w:ascii="Times New Roman" w:hAnsi="Times New Roman" w:cs="Times New Roman"/>
          <w:sz w:val="24"/>
          <w:szCs w:val="24"/>
        </w:rPr>
        <w:t>M</w:t>
      </w:r>
      <w:r w:rsidR="007D32D7" w:rsidRPr="00835F59">
        <w:rPr>
          <w:rFonts w:ascii="Times New Roman" w:hAnsi="Times New Roman" w:cs="Times New Roman"/>
          <w:sz w:val="24"/>
          <w:szCs w:val="24"/>
        </w:rPr>
        <w:t xml:space="preserve">etodologiei I.N.S.P. </w:t>
      </w:r>
      <w:r w:rsidR="007D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1B0" w:rsidRDefault="009A0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2B28" w:rsidRPr="00844304" w:rsidRDefault="00462B28" w:rsidP="00844304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4304">
        <w:rPr>
          <w:rFonts w:ascii="Times New Roman" w:hAnsi="Times New Roman" w:cs="Times New Roman"/>
          <w:sz w:val="24"/>
          <w:szCs w:val="24"/>
        </w:rPr>
        <w:lastRenderedPageBreak/>
        <w:t>În prezent, în județul Argeș sunt desemnate:</w:t>
      </w:r>
    </w:p>
    <w:p w:rsidR="00462B28" w:rsidRPr="00AD104F" w:rsidRDefault="00462B28" w:rsidP="00AD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B28" w:rsidRDefault="00462B28" w:rsidP="008443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Spitale faza II:</w:t>
      </w:r>
    </w:p>
    <w:p w:rsidR="00462B28" w:rsidRDefault="00462B28" w:rsidP="008443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de Pneumoftiziologie Valea Iașului</w:t>
      </w:r>
    </w:p>
    <w:p w:rsidR="00462B28" w:rsidRDefault="00462B28" w:rsidP="00AD10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de Pneumoftiziologie Câmpulung</w:t>
      </w:r>
    </w:p>
    <w:p w:rsidR="00462B28" w:rsidRDefault="00462B28" w:rsidP="007D3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Spitale Suport:</w:t>
      </w:r>
    </w:p>
    <w:p w:rsidR="00AD104F" w:rsidRDefault="00AD104F" w:rsidP="00AD10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Județean de Urgență Pitești, secția de Boli Infecțioase</w:t>
      </w:r>
    </w:p>
    <w:p w:rsidR="00AD104F" w:rsidRDefault="00AD104F" w:rsidP="00AD10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Orășenesc Mioveni, secția de Boli Infecțioase</w:t>
      </w:r>
    </w:p>
    <w:p w:rsidR="00462B28" w:rsidRDefault="00462B28" w:rsidP="008443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Municipal Câmpulung</w:t>
      </w:r>
      <w:r w:rsidR="00AD104F">
        <w:rPr>
          <w:rFonts w:ascii="Times New Roman" w:hAnsi="Times New Roman" w:cs="Times New Roman"/>
          <w:sz w:val="24"/>
          <w:szCs w:val="24"/>
        </w:rPr>
        <w:t xml:space="preserve">, secția de Boli Infecțioase </w:t>
      </w:r>
      <w:r w:rsidR="00AD104F">
        <w:rPr>
          <w:rFonts w:ascii="Times New Roman" w:hAnsi="Times New Roman" w:cs="Times New Roman"/>
          <w:sz w:val="24"/>
          <w:szCs w:val="24"/>
          <w:lang w:val="ro-RO"/>
        </w:rPr>
        <w:t xml:space="preserve">și corp central pentru patologii asociate </w:t>
      </w:r>
      <w:r w:rsidR="009B140E">
        <w:rPr>
          <w:rFonts w:ascii="Times New Roman" w:hAnsi="Times New Roman" w:cs="Times New Roman"/>
          <w:sz w:val="24"/>
          <w:szCs w:val="24"/>
          <w:lang w:val="ro-RO"/>
        </w:rPr>
        <w:t xml:space="preserve">și maternitate </w:t>
      </w:r>
      <w:r w:rsidR="00AD104F">
        <w:rPr>
          <w:rFonts w:ascii="Times New Roman" w:hAnsi="Times New Roman" w:cs="Times New Roman"/>
          <w:sz w:val="24"/>
          <w:szCs w:val="24"/>
          <w:lang w:val="ro-RO"/>
        </w:rPr>
        <w:t>COVID-19</w:t>
      </w:r>
    </w:p>
    <w:p w:rsidR="00462B28" w:rsidRDefault="00462B28" w:rsidP="008443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de Pediatrie Pitești</w:t>
      </w:r>
      <w:r w:rsidR="00AD104F">
        <w:rPr>
          <w:rFonts w:ascii="Times New Roman" w:hAnsi="Times New Roman" w:cs="Times New Roman"/>
          <w:sz w:val="24"/>
          <w:szCs w:val="24"/>
        </w:rPr>
        <w:t xml:space="preserve">, </w:t>
      </w:r>
      <w:r w:rsidR="00AD104F">
        <w:rPr>
          <w:rFonts w:ascii="Times New Roman" w:hAnsi="Times New Roman" w:cs="Times New Roman"/>
          <w:sz w:val="24"/>
          <w:szCs w:val="24"/>
          <w:lang w:val="ro-RO"/>
        </w:rPr>
        <w:t>patologie chirurgicală pediatrică asociată COVID-19</w:t>
      </w:r>
    </w:p>
    <w:p w:rsidR="00462B28" w:rsidRDefault="00462B28" w:rsidP="007D3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de dializă pentru pacienți suspecți și confirmați COVID-19:</w:t>
      </w:r>
    </w:p>
    <w:p w:rsidR="00462B28" w:rsidRDefault="00844304" w:rsidP="008443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Centrul de dial</w:t>
      </w:r>
      <w:r w:rsidR="00462B28">
        <w:rPr>
          <w:rFonts w:ascii="Times New Roman" w:hAnsi="Times New Roman" w:cs="Times New Roman"/>
          <w:sz w:val="24"/>
          <w:szCs w:val="24"/>
        </w:rPr>
        <w:t>iză Nephrocare Câmpulung</w:t>
      </w:r>
      <w:r w:rsidR="00015898">
        <w:rPr>
          <w:rFonts w:ascii="Times New Roman" w:hAnsi="Times New Roman" w:cs="Times New Roman"/>
          <w:sz w:val="24"/>
          <w:szCs w:val="24"/>
        </w:rPr>
        <w:t>, tură suplimentară</w:t>
      </w:r>
    </w:p>
    <w:p w:rsidR="00462B28" w:rsidRDefault="00462B28" w:rsidP="008443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Județean de Urgență Pitești,</w:t>
      </w:r>
      <w:r w:rsidR="00844304">
        <w:rPr>
          <w:rFonts w:ascii="Times New Roman" w:hAnsi="Times New Roman" w:cs="Times New Roman"/>
          <w:sz w:val="24"/>
          <w:szCs w:val="24"/>
        </w:rPr>
        <w:t xml:space="preserve"> secția de dializă pentru pacienți în stare gravă și critică</w:t>
      </w:r>
    </w:p>
    <w:p w:rsidR="00185A79" w:rsidRDefault="00B630C7" w:rsidP="00844304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="00185A79">
        <w:rPr>
          <w:rFonts w:ascii="Times New Roman" w:hAnsi="Times New Roman" w:cs="Times New Roman"/>
          <w:sz w:val="24"/>
          <w:szCs w:val="24"/>
        </w:rPr>
        <w:t xml:space="preserve">conformitate cu prevederile Ord. M.S. 555/2020 cu modificările și completările ulterioare, au fost amenajate și 2 unități de izolare și tratament pentru cazuri asimptomatice și ușoare fără factori de risc, una într-un pavilion </w:t>
      </w:r>
      <w:r w:rsidR="003E25E5">
        <w:rPr>
          <w:rFonts w:ascii="Times New Roman" w:hAnsi="Times New Roman" w:cs="Times New Roman"/>
          <w:sz w:val="24"/>
          <w:szCs w:val="24"/>
        </w:rPr>
        <w:t xml:space="preserve">(Drăghiceanu) </w:t>
      </w:r>
      <w:r w:rsidR="00185A79">
        <w:rPr>
          <w:rFonts w:ascii="Times New Roman" w:hAnsi="Times New Roman" w:cs="Times New Roman"/>
          <w:sz w:val="24"/>
          <w:szCs w:val="24"/>
        </w:rPr>
        <w:t>al Spitalului de Pneumoftiziologie Câmpulung și cealaltă într-un imobil din Municipiul Pitești dat în folosință Spitalului Județean de Urgență Pitești de către Consiliul Local al Municipiului Pitești.</w:t>
      </w:r>
    </w:p>
    <w:p w:rsidR="00B630C7" w:rsidRDefault="00185A79" w:rsidP="00844304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="00B630C7">
        <w:rPr>
          <w:rFonts w:ascii="Times New Roman" w:hAnsi="Times New Roman" w:cs="Times New Roman"/>
          <w:sz w:val="24"/>
          <w:szCs w:val="24"/>
        </w:rPr>
        <w:t xml:space="preserve">prezent gradul de ocupare al paturilor din Spitalele desemnate faza I, II, și suport pentru COVID-19 </w:t>
      </w:r>
      <w:proofErr w:type="gramStart"/>
      <w:r w:rsidR="00B630C7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B630C7">
        <w:rPr>
          <w:rFonts w:ascii="Times New Roman" w:hAnsi="Times New Roman" w:cs="Times New Roman"/>
          <w:sz w:val="24"/>
          <w:szCs w:val="24"/>
        </w:rPr>
        <w:t xml:space="preserve"> următorul:</w:t>
      </w:r>
    </w:p>
    <w:p w:rsidR="00B630C7" w:rsidRDefault="00B630C7" w:rsidP="00185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Paturi boli infecțioase</w:t>
      </w:r>
      <w:r w:rsidR="00015898">
        <w:rPr>
          <w:rFonts w:ascii="Times New Roman" w:hAnsi="Times New Roman" w:cs="Times New Roman"/>
          <w:sz w:val="24"/>
          <w:szCs w:val="24"/>
        </w:rPr>
        <w:t xml:space="preserve"> </w:t>
      </w:r>
      <w:r w:rsidR="00172A9C">
        <w:rPr>
          <w:rFonts w:ascii="Times New Roman" w:hAnsi="Times New Roman" w:cs="Times New Roman"/>
          <w:sz w:val="24"/>
          <w:szCs w:val="24"/>
        </w:rPr>
        <w:t xml:space="preserve">608 </w:t>
      </w:r>
      <w:r w:rsidR="00185A79">
        <w:rPr>
          <w:rFonts w:ascii="Times New Roman" w:hAnsi="Times New Roman" w:cs="Times New Roman"/>
          <w:sz w:val="24"/>
          <w:szCs w:val="24"/>
        </w:rPr>
        <w:t>din care:</w:t>
      </w:r>
    </w:p>
    <w:p w:rsidR="00185A79" w:rsidRDefault="00185A79" w:rsidP="00185A7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Unități de izolare și tratament</w:t>
      </w:r>
      <w:r w:rsidR="00172A9C">
        <w:rPr>
          <w:rFonts w:ascii="Times New Roman" w:hAnsi="Times New Roman" w:cs="Times New Roman"/>
          <w:sz w:val="24"/>
          <w:szCs w:val="24"/>
        </w:rPr>
        <w:t xml:space="preserve"> - 100</w:t>
      </w:r>
    </w:p>
    <w:p w:rsidR="00172A9C" w:rsidRDefault="00B630C7" w:rsidP="00185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>Paturi A.T.I.</w:t>
      </w:r>
      <w:r w:rsidR="00015898" w:rsidRPr="00172A9C">
        <w:rPr>
          <w:rFonts w:ascii="Times New Roman" w:hAnsi="Times New Roman" w:cs="Times New Roman"/>
          <w:sz w:val="24"/>
          <w:szCs w:val="24"/>
        </w:rPr>
        <w:t xml:space="preserve"> </w:t>
      </w:r>
      <w:r w:rsidR="00172A9C">
        <w:rPr>
          <w:rFonts w:ascii="Times New Roman" w:hAnsi="Times New Roman" w:cs="Times New Roman"/>
          <w:sz w:val="24"/>
          <w:szCs w:val="24"/>
        </w:rPr>
        <w:t>27</w:t>
      </w:r>
    </w:p>
    <w:p w:rsidR="00B630C7" w:rsidRPr="00172A9C" w:rsidRDefault="00B630C7" w:rsidP="00185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>Paturi COVID-19 cu comorbidități</w:t>
      </w:r>
      <w:r w:rsidR="00C6457B">
        <w:rPr>
          <w:rFonts w:ascii="Times New Roman" w:hAnsi="Times New Roman" w:cs="Times New Roman"/>
          <w:sz w:val="24"/>
          <w:szCs w:val="24"/>
        </w:rPr>
        <w:t xml:space="preserve"> - 74</w:t>
      </w:r>
    </w:p>
    <w:p w:rsidR="00185A79" w:rsidRDefault="00172A9C" w:rsidP="00185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Maternitate COVID-19 </w:t>
      </w:r>
      <w:r w:rsidR="000443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04434B" w:rsidRDefault="0004434B" w:rsidP="0004434B">
      <w:pPr>
        <w:pStyle w:val="ListParagraph"/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434B" w:rsidRPr="00015898" w:rsidRDefault="0004434B" w:rsidP="0004434B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conformitate cu Metodologia</w:t>
      </w:r>
      <w:r w:rsidRPr="00835F59">
        <w:rPr>
          <w:rFonts w:ascii="Times New Roman" w:hAnsi="Times New Roman" w:cs="Times New Roman"/>
          <w:sz w:val="24"/>
          <w:szCs w:val="24"/>
        </w:rPr>
        <w:t xml:space="preserve"> I.N.S.P. de supraveghere a sindromului respirator acut cu noul coronavirus (COVID-19)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Pr="00835F59">
        <w:rPr>
          <w:rFonts w:ascii="Times New Roman" w:hAnsi="Times New Roman" w:cs="Times New Roman"/>
          <w:sz w:val="24"/>
          <w:szCs w:val="24"/>
        </w:rPr>
        <w:t>Ord. M.S. 807/2020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462B28">
        <w:rPr>
          <w:rFonts w:ascii="Times New Roman" w:hAnsi="Times New Roman" w:cs="Times New Roman"/>
          <w:sz w:val="24"/>
          <w:szCs w:val="24"/>
        </w:rPr>
        <w:t>irecţi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2B2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62B28">
        <w:rPr>
          <w:rFonts w:ascii="Times New Roman" w:hAnsi="Times New Roman" w:cs="Times New Roman"/>
          <w:sz w:val="24"/>
          <w:szCs w:val="24"/>
        </w:rPr>
        <w:t xml:space="preserve">ănătate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62B28">
        <w:rPr>
          <w:rFonts w:ascii="Times New Roman" w:hAnsi="Times New Roman" w:cs="Times New Roman"/>
          <w:sz w:val="24"/>
          <w:szCs w:val="24"/>
        </w:rPr>
        <w:t xml:space="preserve">ublică </w:t>
      </w:r>
      <w:r>
        <w:rPr>
          <w:rFonts w:ascii="Times New Roman" w:hAnsi="Times New Roman" w:cs="Times New Roman"/>
          <w:sz w:val="24"/>
          <w:szCs w:val="24"/>
        </w:rPr>
        <w:t>Argeș a coordonat testarea următoarelor categorii de persoane cu risc crescut de evoluție severă a COVID-19:</w:t>
      </w:r>
    </w:p>
    <w:p w:rsidR="0004434B" w:rsidRDefault="0004434B" w:rsidP="000443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Pacienți hemodializați testate în evidența Centrelor de hemodializă -550 </w:t>
      </w:r>
    </w:p>
    <w:p w:rsidR="0004434B" w:rsidRDefault="0004434B" w:rsidP="000443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Pacienți oncologici aflați în evidențele secțiilor de specialitate din spitalele județului pentru tratament - 545</w:t>
      </w:r>
    </w:p>
    <w:p w:rsidR="0004434B" w:rsidRPr="00B630C7" w:rsidRDefault="0004434B" w:rsidP="000443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Pacienți/asistați ai unităților medico-sociale și centrelor rezidențiale precum și personalul de îngrijire a acestora,  438 asistati și 1253 personal</w:t>
      </w:r>
    </w:p>
    <w:p w:rsidR="0004434B" w:rsidRPr="00185A79" w:rsidRDefault="0004434B" w:rsidP="0004434B">
      <w:pPr>
        <w:pStyle w:val="ListParagraph"/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14F0" w:rsidRDefault="0079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4304" w:rsidRDefault="00844304" w:rsidP="00844304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4304">
        <w:rPr>
          <w:rFonts w:ascii="Times New Roman" w:hAnsi="Times New Roman" w:cs="Times New Roman"/>
          <w:sz w:val="24"/>
          <w:szCs w:val="24"/>
        </w:rPr>
        <w:lastRenderedPageBreak/>
        <w:t xml:space="preserve">De la începutul pandemiei și până în prezent </w:t>
      </w:r>
      <w:r>
        <w:rPr>
          <w:rFonts w:ascii="Times New Roman" w:hAnsi="Times New Roman" w:cs="Times New Roman"/>
          <w:sz w:val="24"/>
          <w:szCs w:val="24"/>
        </w:rPr>
        <w:t xml:space="preserve">au fost prelevate și procesate un număr de </w:t>
      </w:r>
      <w:proofErr w:type="gramStart"/>
      <w:r w:rsidR="00172A9C">
        <w:rPr>
          <w:rFonts w:ascii="Times New Roman" w:hAnsi="Times New Roman" w:cs="Times New Roman"/>
          <w:sz w:val="24"/>
          <w:szCs w:val="24"/>
        </w:rPr>
        <w:t xml:space="preserve">16.670 </w:t>
      </w:r>
      <w:r>
        <w:rPr>
          <w:rFonts w:ascii="Times New Roman" w:hAnsi="Times New Roman" w:cs="Times New Roman"/>
          <w:sz w:val="24"/>
          <w:szCs w:val="24"/>
        </w:rPr>
        <w:t xml:space="preserve"> teste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pentru detectarea materialului genetic SARS-CoV-2.</w:t>
      </w:r>
    </w:p>
    <w:p w:rsidR="007D32D7" w:rsidRDefault="007D32D7" w:rsidP="00844304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derularea s</w:t>
      </w:r>
      <w:r w:rsidRPr="00462B28">
        <w:rPr>
          <w:rFonts w:ascii="Times New Roman" w:hAnsi="Times New Roman" w:cs="Times New Roman"/>
          <w:sz w:val="24"/>
          <w:szCs w:val="24"/>
        </w:rPr>
        <w:t>tudiul</w:t>
      </w:r>
      <w:r>
        <w:rPr>
          <w:rFonts w:ascii="Times New Roman" w:hAnsi="Times New Roman" w:cs="Times New Roman"/>
          <w:sz w:val="24"/>
          <w:szCs w:val="24"/>
        </w:rPr>
        <w:t xml:space="preserve">ui de </w:t>
      </w:r>
      <w:r w:rsidRPr="00B93480">
        <w:rPr>
          <w:rFonts w:ascii="Times New Roman" w:hAnsi="Times New Roman" w:cs="Times New Roman"/>
          <w:sz w:val="24"/>
          <w:szCs w:val="24"/>
        </w:rPr>
        <w:t xml:space="preserve">seroprevalenţă </w:t>
      </w:r>
      <w:proofErr w:type="gramStart"/>
      <w:r w:rsidRPr="00B934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3480">
        <w:rPr>
          <w:rFonts w:ascii="Times New Roman" w:hAnsi="Times New Roman" w:cs="Times New Roman"/>
          <w:sz w:val="24"/>
          <w:szCs w:val="24"/>
        </w:rPr>
        <w:t xml:space="preserve"> infecţiei SARS-CoV-2 pe teritoriul</w:t>
      </w:r>
      <w:r>
        <w:rPr>
          <w:rFonts w:ascii="Times New Roman" w:hAnsi="Times New Roman" w:cs="Times New Roman"/>
          <w:sz w:val="24"/>
          <w:szCs w:val="24"/>
        </w:rPr>
        <w:t xml:space="preserve"> județului, D.S.P. Argeș a </w:t>
      </w:r>
      <w:r w:rsidR="00913A0C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>at laboratoarele care deservesc ambulatoriile integrate ale:</w:t>
      </w:r>
    </w:p>
    <w:p w:rsidR="007D32D7" w:rsidRDefault="007D32D7" w:rsidP="007D3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Spitalului Județean de Urgență Pitești</w:t>
      </w:r>
    </w:p>
    <w:p w:rsidR="007D32D7" w:rsidRDefault="007D32D7" w:rsidP="007D3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Spitalului de Pediatrie Pitești</w:t>
      </w:r>
    </w:p>
    <w:p w:rsidR="007D32D7" w:rsidRDefault="007D32D7" w:rsidP="007D3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Spitalului Municipal Curtea de Argeș</w:t>
      </w:r>
    </w:p>
    <w:p w:rsidR="007D32D7" w:rsidRDefault="00913A0C" w:rsidP="007D32D7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Acestor laboratoare le-a fost adusă la cunoștință metodologia elaborată </w:t>
      </w:r>
      <w:r w:rsidRPr="00462B28">
        <w:rPr>
          <w:rFonts w:ascii="Times New Roman" w:hAnsi="Times New Roman" w:cs="Times New Roman"/>
          <w:sz w:val="24"/>
          <w:szCs w:val="24"/>
        </w:rPr>
        <w:t>de Institut</w:t>
      </w:r>
      <w:r>
        <w:rPr>
          <w:rFonts w:ascii="Times New Roman" w:hAnsi="Times New Roman" w:cs="Times New Roman"/>
          <w:sz w:val="24"/>
          <w:szCs w:val="24"/>
        </w:rPr>
        <w:t xml:space="preserve">ul Naţional de Sănătate Publică, le-au fost distribuite criotuburile și rolele cu coduri de </w:t>
      </w:r>
      <w:proofErr w:type="gramStart"/>
      <w:r>
        <w:rPr>
          <w:rFonts w:ascii="Times New Roman" w:hAnsi="Times New Roman" w:cs="Times New Roman"/>
          <w:sz w:val="24"/>
          <w:szCs w:val="24"/>
        </w:rPr>
        <w:t>bară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pentru fiecare persoană care își dă acordul pentru testare. La rândul lor</w:t>
      </w:r>
      <w:r w:rsidR="00015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laboratoarele participante și-au desemnat coordonatorii locali pentru derularea acestui studiu și i-au comunicat D</w:t>
      </w:r>
      <w:r w:rsidRPr="00462B28">
        <w:rPr>
          <w:rFonts w:ascii="Times New Roman" w:hAnsi="Times New Roman" w:cs="Times New Roman"/>
          <w:sz w:val="24"/>
          <w:szCs w:val="24"/>
        </w:rPr>
        <w:t>irecţi</w:t>
      </w:r>
      <w:r>
        <w:rPr>
          <w:rFonts w:ascii="Times New Roman" w:hAnsi="Times New Roman" w:cs="Times New Roman"/>
          <w:sz w:val="24"/>
          <w:szCs w:val="24"/>
        </w:rPr>
        <w:t xml:space="preserve">ei </w:t>
      </w:r>
      <w:r w:rsidRPr="00462B2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62B28">
        <w:rPr>
          <w:rFonts w:ascii="Times New Roman" w:hAnsi="Times New Roman" w:cs="Times New Roman"/>
          <w:sz w:val="24"/>
          <w:szCs w:val="24"/>
        </w:rPr>
        <w:t xml:space="preserve">ănătate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62B28">
        <w:rPr>
          <w:rFonts w:ascii="Times New Roman" w:hAnsi="Times New Roman" w:cs="Times New Roman"/>
          <w:sz w:val="24"/>
          <w:szCs w:val="24"/>
        </w:rPr>
        <w:t xml:space="preserve">ublică </w:t>
      </w:r>
      <w:r>
        <w:rPr>
          <w:rFonts w:ascii="Times New Roman" w:hAnsi="Times New Roman" w:cs="Times New Roman"/>
          <w:sz w:val="24"/>
          <w:szCs w:val="24"/>
        </w:rPr>
        <w:t>Argeș</w:t>
      </w:r>
      <w:r w:rsidR="00B97972">
        <w:rPr>
          <w:rFonts w:ascii="Times New Roman" w:hAnsi="Times New Roman" w:cs="Times New Roman"/>
          <w:sz w:val="24"/>
          <w:szCs w:val="24"/>
        </w:rPr>
        <w:t xml:space="preserve">. Până în </w:t>
      </w:r>
      <w:r w:rsidR="00374A18">
        <w:rPr>
          <w:rFonts w:ascii="Times New Roman" w:hAnsi="Times New Roman" w:cs="Times New Roman"/>
          <w:sz w:val="24"/>
          <w:szCs w:val="24"/>
        </w:rPr>
        <w:t>prez</w:t>
      </w:r>
      <w:r w:rsidR="00B97972">
        <w:rPr>
          <w:rFonts w:ascii="Times New Roman" w:hAnsi="Times New Roman" w:cs="Times New Roman"/>
          <w:sz w:val="24"/>
          <w:szCs w:val="24"/>
        </w:rPr>
        <w:t xml:space="preserve">ent au fost colectate </w:t>
      </w:r>
      <w:proofErr w:type="gramStart"/>
      <w:r w:rsidR="00B9797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B97972">
        <w:rPr>
          <w:rFonts w:ascii="Times New Roman" w:hAnsi="Times New Roman" w:cs="Times New Roman"/>
          <w:sz w:val="24"/>
          <w:szCs w:val="24"/>
        </w:rPr>
        <w:t xml:space="preserve"> număr de </w:t>
      </w:r>
      <w:r w:rsidR="00172A9C">
        <w:rPr>
          <w:rFonts w:ascii="Times New Roman" w:hAnsi="Times New Roman" w:cs="Times New Roman"/>
          <w:sz w:val="24"/>
          <w:szCs w:val="24"/>
        </w:rPr>
        <w:t xml:space="preserve">11 </w:t>
      </w:r>
      <w:r w:rsidR="00B97972">
        <w:rPr>
          <w:rFonts w:ascii="Times New Roman" w:hAnsi="Times New Roman" w:cs="Times New Roman"/>
          <w:sz w:val="24"/>
          <w:szCs w:val="24"/>
        </w:rPr>
        <w:t>seruri după cum urmează:</w:t>
      </w:r>
    </w:p>
    <w:p w:rsidR="00B97972" w:rsidRPr="00CC4F19" w:rsidRDefault="00B97972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Spitalul Județean de Urgență Pitești, </w:t>
      </w:r>
      <w:r w:rsidR="00374A18" w:rsidRPr="00CC4F19">
        <w:rPr>
          <w:rFonts w:ascii="Times New Roman" w:hAnsi="Times New Roman" w:cs="Times New Roman"/>
          <w:sz w:val="24"/>
          <w:szCs w:val="24"/>
        </w:rPr>
        <w:t>1</w:t>
      </w:r>
      <w:r w:rsidRPr="00CC4F19">
        <w:rPr>
          <w:rFonts w:ascii="Times New Roman" w:hAnsi="Times New Roman" w:cs="Times New Roman"/>
          <w:sz w:val="24"/>
          <w:szCs w:val="24"/>
        </w:rPr>
        <w:t xml:space="preserve"> seruri</w:t>
      </w:r>
    </w:p>
    <w:p w:rsidR="00B97972" w:rsidRPr="00CC4F19" w:rsidRDefault="00B97972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Spitalul de Pediatrie Pitești, </w:t>
      </w:r>
      <w:r w:rsidR="00374A18" w:rsidRPr="00CC4F19">
        <w:rPr>
          <w:rFonts w:ascii="Times New Roman" w:hAnsi="Times New Roman" w:cs="Times New Roman"/>
          <w:sz w:val="24"/>
          <w:szCs w:val="24"/>
        </w:rPr>
        <w:t>0</w:t>
      </w:r>
      <w:r w:rsidRPr="00CC4F19">
        <w:rPr>
          <w:rFonts w:ascii="Times New Roman" w:hAnsi="Times New Roman" w:cs="Times New Roman"/>
          <w:sz w:val="24"/>
          <w:szCs w:val="24"/>
        </w:rPr>
        <w:t xml:space="preserve"> seruri</w:t>
      </w:r>
    </w:p>
    <w:p w:rsidR="00B97972" w:rsidRPr="00CC4F19" w:rsidRDefault="00B97972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>Spitalul Municipal Curtea de Argeș, 10 seruri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4F19">
        <w:rPr>
          <w:rFonts w:ascii="Times New Roman" w:hAnsi="Times New Roman" w:cs="Times New Roman"/>
          <w:b/>
          <w:sz w:val="24"/>
          <w:szCs w:val="24"/>
        </w:rPr>
        <w:t>II. Resursa umană implicată în răspunsul unităților sanitare la epidemia COVID-19.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>Incepand cu data de 03.04.2020 s-au facut demersuri pentru asigurarea personalului necesar  desfasurarii activitatii  Spitalului Orasenesc Mioveni si Spitalului Municipal   Campulung,</w:t>
      </w:r>
      <w:r w:rsidR="00172A9C">
        <w:rPr>
          <w:rFonts w:ascii="Times New Roman" w:hAnsi="Times New Roman" w:cs="Times New Roman"/>
          <w:sz w:val="24"/>
          <w:szCs w:val="24"/>
        </w:rPr>
        <w:t xml:space="preserve"> </w:t>
      </w:r>
      <w:r w:rsidRPr="00CC4F19">
        <w:rPr>
          <w:rFonts w:ascii="Times New Roman" w:hAnsi="Times New Roman" w:cs="Times New Roman"/>
          <w:sz w:val="24"/>
          <w:szCs w:val="24"/>
        </w:rPr>
        <w:t>unitati care trateaza  pacienti infectati cu virusul SARS-CoV-2 la propunerea Directiei de Sanatate Publica Arges,</w:t>
      </w:r>
      <w:r w:rsidR="00172A9C">
        <w:rPr>
          <w:rFonts w:ascii="Times New Roman" w:hAnsi="Times New Roman" w:cs="Times New Roman"/>
          <w:sz w:val="24"/>
          <w:szCs w:val="24"/>
        </w:rPr>
        <w:t xml:space="preserve"> </w:t>
      </w:r>
      <w:r w:rsidRPr="00CC4F19">
        <w:rPr>
          <w:rFonts w:ascii="Times New Roman" w:hAnsi="Times New Roman" w:cs="Times New Roman"/>
          <w:sz w:val="24"/>
          <w:szCs w:val="24"/>
        </w:rPr>
        <w:t>astfel: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184/03.04.2020 s-a  delegat 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-4 medici si 11 asistenti de la Spitalul Judetean de Urgenta Pitesti la Sectia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ATI  a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Spitalului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-5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medici  si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15 asistente de la Spitalul Judetean de Urgenta Pitesti la Sectia  Boli Infectioase  a Spitalului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-2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medici  de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la Spitalul Judetean de Urgenta Pitesti la Sectia  Boli Infectioase  a Spitalului  Municipal Campulung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189/13.04.2020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-1 asistent medical Spitalul Judetean de Urgenta Pitesti – Centrul de Hemodializa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la  Spitalul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-1 medic in specialitatea neonatologie de la Spitalul Judetean de Urgenta Pitesti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la  Spitalul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Municipal Campulung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194/17.04.2020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lastRenderedPageBreak/>
        <w:t xml:space="preserve">-1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  si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16 asistente de la Spitalul Judetean de Urgenta Pitesti la Sectia  Boli Infectioase  a Spitalului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-2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medici  de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la Spitalul Judetean de Urgenta Pitesti la Sectia  Boli Infectioase  a Spitalului  Municipal Campulung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195/24.04.2020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-3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medici  si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6 asistente de la Spitalul Judetean de Urgenta Pitesti - Sectia Neonatologie 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Spitalul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196/24.04.2020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-1 medic de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la  Serviciul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de Asistenta Medicala al Primariei Curtea de Arges  la UAMS Suici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197/24.04.2020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-4 medici in specialitatea OG de la Spitalul Judetean de Urgenta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Pitesti  la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Spitalul Orasenes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-4 asistenti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medicali  si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2 infirmiere de la Spitalul Judetean de Urgenta Pitesti –Sectia OG  la Spitalul Orasenes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>--3 asistenti medicali din Sectia ATI a Spitalului Judetean de Urgenta Pitesti la Spitalul Orasenes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>- 1 medic in specialitatea anatomie patologica de la Spitalul Judetean de Urgenta Pitesti –la Spitalul Orasenes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>-1 biochimist,1 biolog si 1 asistent medical  de laborator de la Spitalul Judetean de Urgenta Pitesti –la Spitalul Orasenes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205/30.04.2020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-1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  in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specialitatea pneumologie de la Spitalul Judetean de Urgenta Pitesti  la Spitalul Orasenes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-15 asistenti medicali de la Spitalul Judetean de Urgenta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Pitesti  la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Spitalul Orasenesc Mioveni-Sectia Boli Infectioase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-2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medici  de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la Spitalul Judetean de Urgenta Pitesti la Sectia  Boli Infectioase  a Spitalului  Municipal Campulung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-3 medici de la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Directia  de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Asistenta  Sociala Pitesti-Cabinete Scolare la CPU Spitalul  Municipal Campulung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210/04.05.2020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-1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  de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la Directia  de Asistenta  Sociala Pitesti-Cabinete Scolare la CPU Spitalul  Municipal Campulung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lastRenderedPageBreak/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230/28.05.2020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-4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medici  si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15 asistente de la Spitalul Judetean de Urgenta Pitesti la Sectia  Boli Infectioase  a Spitalului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236/04.06.2020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-3 medici si 9 asistenti de la Spitalul Judetean de Urgenta Pitesti la Sectia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ATI  a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Spitalului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237/04.06.2020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-2 asistenti de la Spitalul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Orasenesc  Regele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Carol I Costesti  la Sectia ATI  a Spitalului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243/15.06.2020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-1 medici   de la Spitalul Judetean de Urgenta Pitesti la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Sectia  Boli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Infectioase  a Spitalului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244/15.06.2020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-4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medici  si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15 asistente de la Spitalul Judetean de Urgenta Pitesti la Sectia  Boli Infectioase  a Spitalului Orasenesc  Mioveni(16.06.2020-30.06.2020)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-4 asistenti medicali de la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Spitalul  Municipal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Curtea de Arges la Sectia ATI a Spitalului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-3 asistenti medicali de la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Spitalul  de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Pneumoftiziologie Sf Andrei Valea Iasului la Sectia ATI a Spitalului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255/15.06.2020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-4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medici  si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3 asistente de la Spitalul Judetean de Urgenta Pitesti la Sectia  Boli Infectioase  a Spitalului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F19">
        <w:rPr>
          <w:rFonts w:ascii="Times New Roman" w:hAnsi="Times New Roman" w:cs="Times New Roman"/>
          <w:sz w:val="24"/>
          <w:szCs w:val="24"/>
        </w:rPr>
        <w:t>Prin  Ordinul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 Prefectului nr 257/15.06.2020 s-a  delegat urmatorul personal: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-1 asistent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medical  radiologie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de la Spitalul de Pediatrie Pitesti la Spitalul  Orasenesc  Mioveni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F19">
        <w:rPr>
          <w:rFonts w:ascii="Times New Roman" w:hAnsi="Times New Roman" w:cs="Times New Roman"/>
          <w:b/>
          <w:sz w:val="24"/>
          <w:szCs w:val="24"/>
        </w:rPr>
        <w:t>III. Raportări și situații statistice.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>În perioada 16 aprilie – 8 iulie 2020</w:t>
      </w:r>
      <w:r w:rsidR="00172A9C">
        <w:rPr>
          <w:rFonts w:ascii="Times New Roman" w:hAnsi="Times New Roman" w:cs="Times New Roman"/>
          <w:sz w:val="24"/>
          <w:szCs w:val="24"/>
        </w:rPr>
        <w:t>, prin măsuri dispuse de catre M</w:t>
      </w:r>
      <w:r w:rsidRPr="00CC4F19">
        <w:rPr>
          <w:rFonts w:ascii="Times New Roman" w:hAnsi="Times New Roman" w:cs="Times New Roman"/>
          <w:sz w:val="24"/>
          <w:szCs w:val="24"/>
        </w:rPr>
        <w:t xml:space="preserve">inistrul Sănătății, conducerea DSP Arges a fost schimbată temporar, ceea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a produs disfunctionalități în coerența managementului și a activității de implementare a măsurilor de</w:t>
      </w:r>
      <w:r w:rsidR="00172A9C">
        <w:rPr>
          <w:rFonts w:ascii="Times New Roman" w:hAnsi="Times New Roman" w:cs="Times New Roman"/>
          <w:sz w:val="24"/>
          <w:szCs w:val="24"/>
        </w:rPr>
        <w:t xml:space="preserve"> </w:t>
      </w:r>
      <w:r w:rsidRPr="00CC4F19">
        <w:rPr>
          <w:rFonts w:ascii="Times New Roman" w:hAnsi="Times New Roman" w:cs="Times New Roman"/>
          <w:sz w:val="24"/>
          <w:szCs w:val="24"/>
        </w:rPr>
        <w:t xml:space="preserve">prevenire și combatere a epidemiei de COVID-19. 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La data de 8 iulie 2020, si-a reluat activitatea in functia de director executiv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dna</w:t>
      </w:r>
      <w:proofErr w:type="gramEnd"/>
      <w:r w:rsidR="00172A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2A9C">
        <w:rPr>
          <w:rFonts w:ascii="Times New Roman" w:hAnsi="Times New Roman" w:cs="Times New Roman"/>
          <w:sz w:val="24"/>
          <w:szCs w:val="24"/>
        </w:rPr>
        <w:t>dr.</w:t>
      </w:r>
      <w:r w:rsidRPr="00CC4F19">
        <w:rPr>
          <w:rFonts w:ascii="Times New Roman" w:hAnsi="Times New Roman" w:cs="Times New Roman"/>
          <w:sz w:val="24"/>
          <w:szCs w:val="24"/>
        </w:rPr>
        <w:t>Sorina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Hontaru. La aceasta data, s-a constatat ca exista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mari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deficiente si neconcordante intre datele raportate de DSP Arges cu privire la situatia persoanelor afecta</w:t>
      </w:r>
      <w:r w:rsidR="00172A9C">
        <w:rPr>
          <w:rFonts w:ascii="Times New Roman" w:hAnsi="Times New Roman" w:cs="Times New Roman"/>
          <w:sz w:val="24"/>
          <w:szCs w:val="24"/>
        </w:rPr>
        <w:t xml:space="preserve">te de coronavirusul SARS-Cov 2, </w:t>
      </w:r>
      <w:r w:rsidRPr="00CC4F19">
        <w:rPr>
          <w:rFonts w:ascii="Times New Roman" w:hAnsi="Times New Roman" w:cs="Times New Roman"/>
          <w:sz w:val="24"/>
          <w:szCs w:val="24"/>
        </w:rPr>
        <w:t xml:space="preserve">situatia statistica fiind incompletă.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 xml:space="preserve">Foarte multe </w:t>
      </w:r>
      <w:r w:rsidRPr="00CC4F19">
        <w:rPr>
          <w:rFonts w:ascii="Times New Roman" w:hAnsi="Times New Roman" w:cs="Times New Roman"/>
          <w:sz w:val="24"/>
          <w:szCs w:val="24"/>
        </w:rPr>
        <w:lastRenderedPageBreak/>
        <w:t>cazuri de persoane pozitive nu aveau anchetele epidemiol</w:t>
      </w:r>
      <w:r w:rsidR="00172A9C">
        <w:rPr>
          <w:rFonts w:ascii="Times New Roman" w:hAnsi="Times New Roman" w:cs="Times New Roman"/>
          <w:sz w:val="24"/>
          <w:szCs w:val="24"/>
        </w:rPr>
        <w:t>ogice efectuate, nu erau procesate</w:t>
      </w:r>
      <w:r w:rsidR="009C6EA8">
        <w:rPr>
          <w:rFonts w:ascii="Times New Roman" w:hAnsi="Times New Roman" w:cs="Times New Roman"/>
          <w:sz w:val="24"/>
          <w:szCs w:val="24"/>
        </w:rPr>
        <w:t xml:space="preserve"> informatic </w:t>
      </w:r>
      <w:r w:rsidR="00172A9C">
        <w:rPr>
          <w:rFonts w:ascii="Times New Roman" w:hAnsi="Times New Roman" w:cs="Times New Roman"/>
          <w:sz w:val="24"/>
          <w:szCs w:val="24"/>
        </w:rPr>
        <w:t xml:space="preserve">datele </w:t>
      </w:r>
      <w:r w:rsidRPr="00CC4F19">
        <w:rPr>
          <w:rFonts w:ascii="Times New Roman" w:hAnsi="Times New Roman" w:cs="Times New Roman"/>
          <w:sz w:val="24"/>
          <w:szCs w:val="24"/>
        </w:rPr>
        <w:t>t</w:t>
      </w:r>
      <w:r w:rsidR="00172A9C">
        <w:rPr>
          <w:rFonts w:ascii="Times New Roman" w:hAnsi="Times New Roman" w:cs="Times New Roman"/>
          <w:sz w:val="24"/>
          <w:szCs w:val="24"/>
        </w:rPr>
        <w:t>uturor p</w:t>
      </w:r>
      <w:r w:rsidRPr="00CC4F19">
        <w:rPr>
          <w:rFonts w:ascii="Times New Roman" w:hAnsi="Times New Roman" w:cs="Times New Roman"/>
          <w:sz w:val="24"/>
          <w:szCs w:val="24"/>
        </w:rPr>
        <w:t xml:space="preserve">ersoanele externate si vindecate, nu erau inregistrate toate cazurile </w:t>
      </w:r>
      <w:r w:rsidR="00205492">
        <w:rPr>
          <w:rFonts w:ascii="Times New Roman" w:hAnsi="Times New Roman" w:cs="Times New Roman"/>
          <w:sz w:val="24"/>
          <w:szCs w:val="24"/>
        </w:rPr>
        <w:t>poz</w:t>
      </w:r>
      <w:r w:rsidR="009C6EA8">
        <w:rPr>
          <w:rFonts w:ascii="Times New Roman" w:hAnsi="Times New Roman" w:cs="Times New Roman"/>
          <w:sz w:val="24"/>
          <w:szCs w:val="24"/>
        </w:rPr>
        <w:t>itive.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>Trebuie menționat că, deși OUG 57/2019</w:t>
      </w:r>
      <w:r w:rsidR="00084326">
        <w:rPr>
          <w:rFonts w:ascii="Times New Roman" w:hAnsi="Times New Roman" w:cs="Times New Roman"/>
          <w:sz w:val="24"/>
          <w:szCs w:val="24"/>
        </w:rPr>
        <w:t>-</w:t>
      </w:r>
      <w:r w:rsidRPr="00CC4F19">
        <w:rPr>
          <w:rFonts w:ascii="Times New Roman" w:hAnsi="Times New Roman" w:cs="Times New Roman"/>
          <w:sz w:val="24"/>
          <w:szCs w:val="24"/>
        </w:rPr>
        <w:t xml:space="preserve">Codul </w:t>
      </w:r>
      <w:r w:rsidR="00084326">
        <w:rPr>
          <w:rFonts w:ascii="Times New Roman" w:hAnsi="Times New Roman" w:cs="Times New Roman"/>
          <w:sz w:val="24"/>
          <w:szCs w:val="24"/>
        </w:rPr>
        <w:t>administrative</w:t>
      </w:r>
      <w:r w:rsidRPr="00CC4F19">
        <w:rPr>
          <w:rFonts w:ascii="Times New Roman" w:hAnsi="Times New Roman" w:cs="Times New Roman"/>
          <w:sz w:val="24"/>
          <w:szCs w:val="24"/>
        </w:rPr>
        <w:t xml:space="preserve"> impune ca funcționarul public care încetează activitatea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predea lucrarile, în situația </w:t>
      </w:r>
      <w:r w:rsidR="009C6EA8">
        <w:rPr>
          <w:rFonts w:ascii="Times New Roman" w:hAnsi="Times New Roman" w:cs="Times New Roman"/>
          <w:sz w:val="24"/>
          <w:szCs w:val="24"/>
        </w:rPr>
        <w:t>noastra</w:t>
      </w:r>
      <w:r w:rsidRPr="00CC4F19">
        <w:rPr>
          <w:rFonts w:ascii="Times New Roman" w:hAnsi="Times New Roman" w:cs="Times New Roman"/>
          <w:sz w:val="24"/>
          <w:szCs w:val="24"/>
        </w:rPr>
        <w:t xml:space="preserve">, nu s-a întamplat acest lucru.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Începând cu data de 3 iulie 2020 dl.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Dr. Guiță Alexandru Gigel nu s-a mai prezentat la serviciu, iar ordinul de încetare a raporturi</w:t>
      </w:r>
      <w:r w:rsidR="00172A9C">
        <w:rPr>
          <w:rFonts w:ascii="Times New Roman" w:hAnsi="Times New Roman" w:cs="Times New Roman"/>
          <w:sz w:val="24"/>
          <w:szCs w:val="24"/>
        </w:rPr>
        <w:t>lor de serviciu a fost emis de M</w:t>
      </w:r>
      <w:r w:rsidRPr="00CC4F19">
        <w:rPr>
          <w:rFonts w:ascii="Times New Roman" w:hAnsi="Times New Roman" w:cs="Times New Roman"/>
          <w:sz w:val="24"/>
          <w:szCs w:val="24"/>
        </w:rPr>
        <w:t>inistrul Sănătății abia la 7 mai 2020</w:t>
      </w:r>
      <w:r w:rsidR="009C6E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19" w:rsidRP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În mai puțin de o săptămână, la nivelul managementului DSP Argeș s-au făcut eforturi substanțiale pentru a fi evaluată situația reală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activității instituției în domeniul epidemiei COVID-19 și s-au corectat parțial raportările.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Cele mai importante actualizări de date se referă la persoanele vindecate, la cele izolate prin ancheta epidemiologică și la cele depistate pozitiv.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19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>Pentru a putea corecta raportările, directorul executiv al DSP Argeș a solicitat încă din 9 iulie 2020, tuturor unităților sanitare COVID 19 și a celor suport, comunicarea tuturor biletelor de externare a pacienților vindecați. De as</w:t>
      </w:r>
      <w:r w:rsidR="00172A9C">
        <w:rPr>
          <w:rFonts w:ascii="Times New Roman" w:hAnsi="Times New Roman" w:cs="Times New Roman"/>
          <w:sz w:val="24"/>
          <w:szCs w:val="24"/>
        </w:rPr>
        <w:t>e</w:t>
      </w:r>
      <w:r w:rsidRPr="00CC4F19">
        <w:rPr>
          <w:rFonts w:ascii="Times New Roman" w:hAnsi="Times New Roman" w:cs="Times New Roman"/>
          <w:sz w:val="24"/>
          <w:szCs w:val="24"/>
        </w:rPr>
        <w:t>men</w:t>
      </w:r>
      <w:r w:rsidR="00172A9C">
        <w:rPr>
          <w:rFonts w:ascii="Times New Roman" w:hAnsi="Times New Roman" w:cs="Times New Roman"/>
          <w:sz w:val="24"/>
          <w:szCs w:val="24"/>
        </w:rPr>
        <w:t>ea, s-a făcut o redistribuire a</w:t>
      </w:r>
      <w:r w:rsidRPr="00CC4F19">
        <w:rPr>
          <w:rFonts w:ascii="Times New Roman" w:hAnsi="Times New Roman" w:cs="Times New Roman"/>
          <w:sz w:val="24"/>
          <w:szCs w:val="24"/>
        </w:rPr>
        <w:t xml:space="preserve"> </w:t>
      </w:r>
      <w:r w:rsidR="009C6EA8">
        <w:rPr>
          <w:rFonts w:ascii="Times New Roman" w:hAnsi="Times New Roman" w:cs="Times New Roman"/>
          <w:sz w:val="24"/>
          <w:szCs w:val="24"/>
        </w:rPr>
        <w:t xml:space="preserve">dosarelor </w:t>
      </w:r>
      <w:r w:rsidRPr="00CC4F19">
        <w:rPr>
          <w:rFonts w:ascii="Times New Roman" w:hAnsi="Times New Roman" w:cs="Times New Roman"/>
          <w:sz w:val="24"/>
          <w:szCs w:val="24"/>
        </w:rPr>
        <w:t xml:space="preserve">cazurilor </w:t>
      </w:r>
      <w:r w:rsidR="00172A9C">
        <w:rPr>
          <w:rFonts w:ascii="Times New Roman" w:hAnsi="Times New Roman" w:cs="Times New Roman"/>
          <w:sz w:val="24"/>
          <w:szCs w:val="24"/>
        </w:rPr>
        <w:t>con</w:t>
      </w:r>
      <w:r w:rsidR="006B4B3F">
        <w:rPr>
          <w:rFonts w:ascii="Times New Roman" w:hAnsi="Times New Roman" w:cs="Times New Roman"/>
          <w:sz w:val="24"/>
          <w:szCs w:val="24"/>
        </w:rPr>
        <w:t xml:space="preserve">firmate catre </w:t>
      </w:r>
      <w:r w:rsidR="00172A9C">
        <w:rPr>
          <w:rFonts w:ascii="Times New Roman" w:hAnsi="Times New Roman" w:cs="Times New Roman"/>
          <w:sz w:val="24"/>
          <w:szCs w:val="24"/>
        </w:rPr>
        <w:t>personalul m</w:t>
      </w:r>
      <w:r w:rsidR="006B4B3F">
        <w:rPr>
          <w:rFonts w:ascii="Times New Roman" w:hAnsi="Times New Roman" w:cs="Times New Roman"/>
          <w:sz w:val="24"/>
          <w:szCs w:val="24"/>
        </w:rPr>
        <w:t>e</w:t>
      </w:r>
      <w:r w:rsidR="00172A9C">
        <w:rPr>
          <w:rFonts w:ascii="Times New Roman" w:hAnsi="Times New Roman" w:cs="Times New Roman"/>
          <w:sz w:val="24"/>
          <w:szCs w:val="24"/>
        </w:rPr>
        <w:t>dico-sanitar</w:t>
      </w:r>
      <w:r w:rsidR="006B4B3F">
        <w:rPr>
          <w:rFonts w:ascii="Times New Roman" w:hAnsi="Times New Roman" w:cs="Times New Roman"/>
          <w:sz w:val="24"/>
          <w:szCs w:val="24"/>
        </w:rPr>
        <w:t xml:space="preserve"> din DSP</w:t>
      </w:r>
      <w:r w:rsidR="00172A9C">
        <w:rPr>
          <w:rFonts w:ascii="Times New Roman" w:hAnsi="Times New Roman" w:cs="Times New Roman"/>
          <w:sz w:val="24"/>
          <w:szCs w:val="24"/>
        </w:rPr>
        <w:t xml:space="preserve"> </w:t>
      </w:r>
      <w:r w:rsidR="00084326">
        <w:rPr>
          <w:rFonts w:ascii="Times New Roman" w:hAnsi="Times New Roman" w:cs="Times New Roman"/>
          <w:sz w:val="24"/>
          <w:szCs w:val="24"/>
        </w:rPr>
        <w:t xml:space="preserve">Arges </w:t>
      </w:r>
      <w:r w:rsidRPr="00CC4F19">
        <w:rPr>
          <w:rFonts w:ascii="Times New Roman" w:hAnsi="Times New Roman" w:cs="Times New Roman"/>
          <w:sz w:val="24"/>
          <w:szCs w:val="24"/>
        </w:rPr>
        <w:t>pentru a putea fi efectuate anchetele epidemiologice și completate datele în aplicați</w:t>
      </w:r>
      <w:r w:rsidR="00172A9C">
        <w:rPr>
          <w:rFonts w:ascii="Times New Roman" w:hAnsi="Times New Roman" w:cs="Times New Roman"/>
          <w:sz w:val="24"/>
          <w:szCs w:val="24"/>
        </w:rPr>
        <w:t>a COVID 19 si in platforma corona-forms.</w:t>
      </w:r>
    </w:p>
    <w:p w:rsidR="0004434B" w:rsidRDefault="0004434B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data de 10.07.2020, am solicitat laboratoarelor de analize medicale private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raporteze numarul de per</w:t>
      </w:r>
      <w:r w:rsidR="00084326">
        <w:rPr>
          <w:rFonts w:ascii="Times New Roman" w:hAnsi="Times New Roman" w:cs="Times New Roman"/>
          <w:sz w:val="24"/>
          <w:szCs w:val="24"/>
        </w:rPr>
        <w:t>soane testate (pozitive/negative</w:t>
      </w:r>
      <w:r>
        <w:rPr>
          <w:rFonts w:ascii="Times New Roman" w:hAnsi="Times New Roman" w:cs="Times New Roman"/>
          <w:sz w:val="24"/>
          <w:szCs w:val="24"/>
        </w:rPr>
        <w:t>), informatii pe care nu le-am primit pana la aceasta data.</w:t>
      </w:r>
    </w:p>
    <w:p w:rsidR="009C6EA8" w:rsidRPr="00CC4F19" w:rsidRDefault="009C6EA8" w:rsidP="0004434B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data de 13.07.2020, directorul executiv al DSP Arges a solicitat Institutului National de Sanatate Publica o situatie privind diferentele dintre cazurile confirmate existente la nivel local si cele la raportate la nivel central. </w:t>
      </w:r>
      <w:r w:rsidR="00084326">
        <w:rPr>
          <w:rFonts w:ascii="Times New Roman" w:hAnsi="Times New Roman" w:cs="Times New Roman"/>
          <w:sz w:val="24"/>
          <w:szCs w:val="24"/>
        </w:rPr>
        <w:t xml:space="preserve">La nivel </w:t>
      </w:r>
      <w:proofErr w:type="gramStart"/>
      <w:r w:rsidR="00084326">
        <w:rPr>
          <w:rFonts w:ascii="Times New Roman" w:hAnsi="Times New Roman" w:cs="Times New Roman"/>
          <w:sz w:val="24"/>
          <w:szCs w:val="24"/>
        </w:rPr>
        <w:t>DSP  au</w:t>
      </w:r>
      <w:proofErr w:type="gramEnd"/>
      <w:r w:rsidR="00084326">
        <w:rPr>
          <w:rFonts w:ascii="Times New Roman" w:hAnsi="Times New Roman" w:cs="Times New Roman"/>
          <w:sz w:val="24"/>
          <w:szCs w:val="24"/>
        </w:rPr>
        <w:t xml:space="preserve"> fost primite 240 buletine poz</w:t>
      </w:r>
      <w:r w:rsidR="0004434B">
        <w:rPr>
          <w:rFonts w:ascii="Times New Roman" w:hAnsi="Times New Roman" w:cs="Times New Roman"/>
          <w:sz w:val="24"/>
          <w:szCs w:val="24"/>
        </w:rPr>
        <w:t>itive care vor fi verificate si procesate in perioada urmatoare.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A8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>A fost necesară redistribuirea sarcinilor și implicare</w:t>
      </w:r>
      <w:r w:rsidR="00084326">
        <w:rPr>
          <w:rFonts w:ascii="Times New Roman" w:hAnsi="Times New Roman" w:cs="Times New Roman"/>
          <w:sz w:val="24"/>
          <w:szCs w:val="24"/>
        </w:rPr>
        <w:t>a</w:t>
      </w:r>
      <w:r w:rsidRPr="00CC4F19">
        <w:rPr>
          <w:rFonts w:ascii="Times New Roman" w:hAnsi="Times New Roman" w:cs="Times New Roman"/>
          <w:sz w:val="24"/>
          <w:szCs w:val="24"/>
        </w:rPr>
        <w:t xml:space="preserve"> și a altui personal de specialitate din cadrul DSP Argeș, deoarece capacitatea</w:t>
      </w:r>
      <w:r w:rsidR="006B4B3F">
        <w:rPr>
          <w:rFonts w:ascii="Times New Roman" w:hAnsi="Times New Roman" w:cs="Times New Roman"/>
          <w:sz w:val="24"/>
          <w:szCs w:val="24"/>
        </w:rPr>
        <w:t xml:space="preserve"> de muncă a personalului medico-</w:t>
      </w:r>
      <w:r w:rsidRPr="00CC4F19">
        <w:rPr>
          <w:rFonts w:ascii="Times New Roman" w:hAnsi="Times New Roman" w:cs="Times New Roman"/>
          <w:sz w:val="24"/>
          <w:szCs w:val="24"/>
        </w:rPr>
        <w:t>sanitar din compartimentul epidemiologie este substanțial afectată ca urmare a unei activități susținute începând cu 16 martie 2020.</w:t>
      </w:r>
    </w:p>
    <w:p w:rsidR="009C6EA8" w:rsidRDefault="00CC4F19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F19">
        <w:rPr>
          <w:rFonts w:ascii="Times New Roman" w:hAnsi="Times New Roman" w:cs="Times New Roman"/>
          <w:sz w:val="24"/>
          <w:szCs w:val="24"/>
        </w:rPr>
        <w:t xml:space="preserve">De asemenea, avem </w:t>
      </w:r>
      <w:r w:rsidR="006B4B3F">
        <w:rPr>
          <w:rFonts w:ascii="Times New Roman" w:hAnsi="Times New Roman" w:cs="Times New Roman"/>
          <w:sz w:val="24"/>
          <w:szCs w:val="24"/>
        </w:rPr>
        <w:t xml:space="preserve">2 </w:t>
      </w:r>
      <w:r w:rsidRPr="00CC4F19">
        <w:rPr>
          <w:rFonts w:ascii="Times New Roman" w:hAnsi="Times New Roman" w:cs="Times New Roman"/>
          <w:sz w:val="24"/>
          <w:szCs w:val="24"/>
        </w:rPr>
        <w:t>inspector</w:t>
      </w:r>
      <w:r w:rsidR="006B4B3F">
        <w:rPr>
          <w:rFonts w:ascii="Times New Roman" w:hAnsi="Times New Roman" w:cs="Times New Roman"/>
          <w:sz w:val="24"/>
          <w:szCs w:val="24"/>
        </w:rPr>
        <w:t>i</w:t>
      </w:r>
      <w:r w:rsidRPr="00CC4F19">
        <w:rPr>
          <w:rFonts w:ascii="Times New Roman" w:hAnsi="Times New Roman" w:cs="Times New Roman"/>
          <w:sz w:val="24"/>
          <w:szCs w:val="24"/>
        </w:rPr>
        <w:t xml:space="preserve"> sanitari au fost depistați pozitiv, iar alții s-au autoizolat, ceea </w:t>
      </w:r>
      <w:proofErr w:type="gramStart"/>
      <w:r w:rsidRPr="00CC4F19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CC4F19">
        <w:rPr>
          <w:rFonts w:ascii="Times New Roman" w:hAnsi="Times New Roman" w:cs="Times New Roman"/>
          <w:sz w:val="24"/>
          <w:szCs w:val="24"/>
        </w:rPr>
        <w:t xml:space="preserve"> conduce la </w:t>
      </w:r>
      <w:r w:rsidR="009C6EA8">
        <w:rPr>
          <w:rFonts w:ascii="Times New Roman" w:hAnsi="Times New Roman" w:cs="Times New Roman"/>
          <w:sz w:val="24"/>
          <w:szCs w:val="24"/>
        </w:rPr>
        <w:t xml:space="preserve">ingreunarea </w:t>
      </w:r>
      <w:r w:rsidRPr="00CC4F19">
        <w:rPr>
          <w:rFonts w:ascii="Times New Roman" w:hAnsi="Times New Roman" w:cs="Times New Roman"/>
          <w:sz w:val="24"/>
          <w:szCs w:val="24"/>
        </w:rPr>
        <w:t>desfășurării activității de inspecție sanitară, pe de o parte, iar pe de altă parte perturbă grav asigurarea continuității în cadrul ISU A</w:t>
      </w:r>
      <w:r w:rsidR="006B4B3F">
        <w:rPr>
          <w:rFonts w:ascii="Times New Roman" w:hAnsi="Times New Roman" w:cs="Times New Roman"/>
          <w:sz w:val="24"/>
          <w:szCs w:val="24"/>
        </w:rPr>
        <w:t xml:space="preserve">rgeș. </w:t>
      </w:r>
    </w:p>
    <w:p w:rsidR="00084326" w:rsidRDefault="00084326" w:rsidP="00CC4F19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continuare, in cadrul DSP Arges se vor face toate demersurile necesare pentru imbunatatirea gestionarii situatiei Covid-19.</w:t>
      </w:r>
      <w:bookmarkStart w:id="0" w:name="_GoBack"/>
      <w:bookmarkEnd w:id="0"/>
    </w:p>
    <w:p w:rsidR="00AB01B0" w:rsidRDefault="00AB01B0" w:rsidP="00CC4F19">
      <w:pPr>
        <w:rPr>
          <w:rFonts w:ascii="Times New Roman" w:hAnsi="Times New Roman" w:cs="Times New Roman"/>
          <w:sz w:val="24"/>
          <w:szCs w:val="24"/>
        </w:rPr>
      </w:pPr>
    </w:p>
    <w:sectPr w:rsidR="00AB01B0" w:rsidSect="009A01B0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E5" w:rsidRDefault="00BB3DE5" w:rsidP="00AB01B0">
      <w:pPr>
        <w:spacing w:after="0" w:line="240" w:lineRule="auto"/>
      </w:pPr>
      <w:r>
        <w:separator/>
      </w:r>
    </w:p>
  </w:endnote>
  <w:endnote w:type="continuationSeparator" w:id="0">
    <w:p w:rsidR="00BB3DE5" w:rsidRDefault="00BB3DE5" w:rsidP="00AB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905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1B0" w:rsidRDefault="00AB0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326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:rsidR="00AB01B0" w:rsidRDefault="00AB0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E5" w:rsidRDefault="00BB3DE5" w:rsidP="00AB01B0">
      <w:pPr>
        <w:spacing w:after="0" w:line="240" w:lineRule="auto"/>
      </w:pPr>
      <w:r>
        <w:separator/>
      </w:r>
    </w:p>
  </w:footnote>
  <w:footnote w:type="continuationSeparator" w:id="0">
    <w:p w:rsidR="00BB3DE5" w:rsidRDefault="00BB3DE5" w:rsidP="00AB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584"/>
    <w:multiLevelType w:val="hybridMultilevel"/>
    <w:tmpl w:val="16921D86"/>
    <w:lvl w:ilvl="0" w:tplc="1A489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416">
      <w:start w:val="2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42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8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A9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A2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21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49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CB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A33EA2"/>
    <w:multiLevelType w:val="hybridMultilevel"/>
    <w:tmpl w:val="1DBE6B28"/>
    <w:lvl w:ilvl="0" w:tplc="3EB64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360A"/>
    <w:multiLevelType w:val="hybridMultilevel"/>
    <w:tmpl w:val="888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145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0D7269"/>
    <w:multiLevelType w:val="hybridMultilevel"/>
    <w:tmpl w:val="F732D0D6"/>
    <w:lvl w:ilvl="0" w:tplc="0270C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58"/>
    <w:rsid w:val="0001305E"/>
    <w:rsid w:val="00015898"/>
    <w:rsid w:val="0004434B"/>
    <w:rsid w:val="00084326"/>
    <w:rsid w:val="00096E9D"/>
    <w:rsid w:val="000A00BE"/>
    <w:rsid w:val="00152F17"/>
    <w:rsid w:val="00172A9C"/>
    <w:rsid w:val="00185A79"/>
    <w:rsid w:val="001A229A"/>
    <w:rsid w:val="00205492"/>
    <w:rsid w:val="0029073C"/>
    <w:rsid w:val="002C1D70"/>
    <w:rsid w:val="00303483"/>
    <w:rsid w:val="00374A18"/>
    <w:rsid w:val="00376F0F"/>
    <w:rsid w:val="003A31F0"/>
    <w:rsid w:val="003E25E5"/>
    <w:rsid w:val="00462B28"/>
    <w:rsid w:val="00486969"/>
    <w:rsid w:val="005F4BBD"/>
    <w:rsid w:val="00654B9B"/>
    <w:rsid w:val="00690BE8"/>
    <w:rsid w:val="006B4B3F"/>
    <w:rsid w:val="007914F0"/>
    <w:rsid w:val="007A63A8"/>
    <w:rsid w:val="007C6665"/>
    <w:rsid w:val="007D32D7"/>
    <w:rsid w:val="00835F59"/>
    <w:rsid w:val="00844304"/>
    <w:rsid w:val="00855692"/>
    <w:rsid w:val="00907CA7"/>
    <w:rsid w:val="00913A0C"/>
    <w:rsid w:val="009873D6"/>
    <w:rsid w:val="009A01B0"/>
    <w:rsid w:val="009B140E"/>
    <w:rsid w:val="009C6EA8"/>
    <w:rsid w:val="00A70958"/>
    <w:rsid w:val="00A91DD1"/>
    <w:rsid w:val="00AB01B0"/>
    <w:rsid w:val="00AD104F"/>
    <w:rsid w:val="00AD3673"/>
    <w:rsid w:val="00B034D0"/>
    <w:rsid w:val="00B0611F"/>
    <w:rsid w:val="00B264CD"/>
    <w:rsid w:val="00B630C7"/>
    <w:rsid w:val="00B70745"/>
    <w:rsid w:val="00B97972"/>
    <w:rsid w:val="00BB3DE5"/>
    <w:rsid w:val="00BD6DBA"/>
    <w:rsid w:val="00C12D96"/>
    <w:rsid w:val="00C26B86"/>
    <w:rsid w:val="00C6457B"/>
    <w:rsid w:val="00CA293C"/>
    <w:rsid w:val="00CC4F19"/>
    <w:rsid w:val="00D6222F"/>
    <w:rsid w:val="00D623DB"/>
    <w:rsid w:val="00DD421C"/>
    <w:rsid w:val="00DE2CD0"/>
    <w:rsid w:val="00DF485C"/>
    <w:rsid w:val="00E068EF"/>
    <w:rsid w:val="00E42A3C"/>
    <w:rsid w:val="00E97640"/>
    <w:rsid w:val="00ED0E9A"/>
    <w:rsid w:val="00EF4ADE"/>
    <w:rsid w:val="00F33D82"/>
    <w:rsid w:val="00F7161E"/>
    <w:rsid w:val="00F85FC2"/>
    <w:rsid w:val="00F91ADF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B0"/>
  </w:style>
  <w:style w:type="paragraph" w:styleId="Footer">
    <w:name w:val="footer"/>
    <w:basedOn w:val="Normal"/>
    <w:link w:val="FooterChar"/>
    <w:uiPriority w:val="99"/>
    <w:unhideWhenUsed/>
    <w:rsid w:val="00AB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B0"/>
  </w:style>
  <w:style w:type="paragraph" w:styleId="Footer">
    <w:name w:val="footer"/>
    <w:basedOn w:val="Normal"/>
    <w:link w:val="FooterChar"/>
    <w:uiPriority w:val="99"/>
    <w:unhideWhenUsed/>
    <w:rsid w:val="00AB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5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6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9D9-C86E-48DA-8C50-B97154E3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Director-adj</dc:creator>
  <cp:lastModifiedBy>Director</cp:lastModifiedBy>
  <cp:revision>7</cp:revision>
  <cp:lastPrinted>2020-07-15T07:35:00Z</cp:lastPrinted>
  <dcterms:created xsi:type="dcterms:W3CDTF">2020-07-15T07:26:00Z</dcterms:created>
  <dcterms:modified xsi:type="dcterms:W3CDTF">2020-07-15T07:45:00Z</dcterms:modified>
</cp:coreProperties>
</file>